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6527">
      <w:pPr>
        <w:pStyle w:val="NormalWeb"/>
        <w:divId w:val="1431655424"/>
        <w:rPr>
          <w:rFonts w:ascii="Courier New" w:hAnsi="Courier New" w:cs="Courier New"/>
          <w:sz w:val="20"/>
          <w:szCs w:val="20"/>
        </w:rPr>
      </w:pPr>
      <w:bookmarkStart w:id="0" w:name="_GoBack"/>
      <w:bookmarkEnd w:id="0"/>
      <w:r>
        <w:rPr>
          <w:rFonts w:ascii="Courier New" w:hAnsi="Courier New" w:cs="Courier New"/>
          <w:sz w:val="20"/>
          <w:szCs w:val="20"/>
        </w:rPr>
        <w:t xml:space="preserve">M.Of.Nr.898 din 5 septembrie 2024                        </w:t>
      </w:r>
      <w:hyperlink r:id="rId5" w:tgtFrame="_blank" w:history="1">
        <w:r>
          <w:rPr>
            <w:rStyle w:val="Hyperlink"/>
            <w:rFonts w:ascii="Courier New" w:hAnsi="Courier New" w:cs="Courier New"/>
            <w:sz w:val="20"/>
            <w:szCs w:val="20"/>
          </w:rPr>
          <w:t>Sursa Act:Monitorul Oficial</w:t>
        </w:r>
      </w:hyperlink>
    </w:p>
    <w:p w:rsidR="00000000" w:rsidRDefault="00EA6527">
      <w:pPr>
        <w:pStyle w:val="NormalWeb"/>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jc w:val="center"/>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jc w:val="center"/>
        <w:divId w:val="1431655424"/>
        <w:rPr>
          <w:rFonts w:ascii="Courier New" w:hAnsi="Courier New" w:cs="Courier New"/>
          <w:sz w:val="20"/>
          <w:szCs w:val="20"/>
        </w:rPr>
      </w:pPr>
      <w:r>
        <w:rPr>
          <w:rStyle w:val="Strong"/>
          <w:rFonts w:ascii="Courier New" w:hAnsi="Courier New" w:cs="Courier New"/>
          <w:sz w:val="20"/>
          <w:szCs w:val="20"/>
        </w:rPr>
        <w:t>ORDIN Nr. 6.481</w:t>
      </w:r>
      <w:r>
        <w:rPr>
          <w:rFonts w:ascii="Courier New" w:hAnsi="Courier New" w:cs="Courier New"/>
          <w:b/>
          <w:bCs/>
          <w:sz w:val="20"/>
          <w:szCs w:val="20"/>
        </w:rPr>
        <w:br/>
      </w:r>
      <w:r>
        <w:rPr>
          <w:rStyle w:val="Strong"/>
          <w:rFonts w:ascii="Courier New" w:hAnsi="Courier New" w:cs="Courier New"/>
          <w:sz w:val="20"/>
          <w:szCs w:val="20"/>
        </w:rPr>
        <w:t xml:space="preserve">privind organizarea si desfasurarea examenului </w:t>
      </w:r>
    </w:p>
    <w:p w:rsidR="00000000" w:rsidRDefault="00EA6527">
      <w:pPr>
        <w:pStyle w:val="NormalWeb"/>
        <w:spacing w:before="0" w:beforeAutospacing="0" w:after="0" w:afterAutospacing="0"/>
        <w:jc w:val="center"/>
        <w:divId w:val="1431655424"/>
        <w:rPr>
          <w:rFonts w:ascii="Courier New" w:hAnsi="Courier New" w:cs="Courier New"/>
          <w:sz w:val="20"/>
          <w:szCs w:val="20"/>
        </w:rPr>
      </w:pPr>
      <w:r>
        <w:rPr>
          <w:rStyle w:val="Strong"/>
          <w:rFonts w:ascii="Courier New" w:hAnsi="Courier New" w:cs="Courier New"/>
          <w:sz w:val="20"/>
          <w:szCs w:val="20"/>
        </w:rPr>
        <w:t>national de bacalaureat - 2025</w:t>
      </w:r>
    </w:p>
    <w:p w:rsidR="00000000" w:rsidRDefault="00EA6527">
      <w:pPr>
        <w:pStyle w:val="NormalWeb"/>
        <w:spacing w:before="0" w:beforeAutospacing="0" w:after="0" w:afterAutospacing="0"/>
        <w:divId w:val="1431655424"/>
        <w:rPr>
          <w:rFonts w:ascii="Courier New" w:hAnsi="Courier New" w:cs="Courier New"/>
          <w:sz w:val="20"/>
          <w:szCs w:val="20"/>
        </w:rPr>
      </w:pPr>
    </w:p>
    <w:p w:rsidR="00000000" w:rsidRDefault="00EA6527">
      <w:pPr>
        <w:divId w:val="1431655424"/>
        <w:rPr>
          <w:rFonts w:ascii="Courier New" w:eastAsia="Times New Roman" w:hAnsi="Courier New" w:cs="Courier New"/>
          <w:sz w:val="20"/>
          <w:szCs w:val="20"/>
        </w:rPr>
      </w:pPr>
      <w:r>
        <w:rPr>
          <w:rFonts w:ascii="Courier New" w:eastAsia="Times New Roman" w:hAnsi="Courier New" w:cs="Courier New"/>
          <w:sz w:val="20"/>
          <w:szCs w:val="20"/>
        </w:rPr>
        <w:t> </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Avand in vedere:</w:t>
      </w:r>
      <w:r>
        <w:rPr>
          <w:rFonts w:ascii="Courier New" w:hAnsi="Courier New" w:cs="Courier New"/>
          <w:sz w:val="20"/>
          <w:szCs w:val="20"/>
        </w:rPr>
        <w:br/>
        <w:t xml:space="preserve">   – prevederile art. 102 alin. (2) si (7), art. 115 alin. (2) lit. h) si ale art. 250 alin. (1) lit. a) din Legea invatamantului preuniversitar </w:t>
      </w:r>
      <w:hyperlink r:id="rId6" w:history="1">
        <w:r>
          <w:rPr>
            <w:rStyle w:val="Hyperlink"/>
            <w:rFonts w:ascii="Courier New" w:hAnsi="Courier New" w:cs="Courier New"/>
            <w:sz w:val="20"/>
            <w:szCs w:val="20"/>
          </w:rPr>
          <w:t>nr. 198/2023</w:t>
        </w:r>
      </w:hyperlink>
      <w:r>
        <w:rPr>
          <w:rFonts w:ascii="Courier New" w:hAnsi="Courier New" w:cs="Courier New"/>
          <w:sz w:val="20"/>
          <w:szCs w:val="20"/>
        </w:rPr>
        <w:t>, cu modificarile si completarile ulterioare;</w:t>
      </w:r>
      <w:r>
        <w:rPr>
          <w:rFonts w:ascii="Courier New" w:hAnsi="Courier New" w:cs="Courier New"/>
          <w:sz w:val="20"/>
          <w:szCs w:val="20"/>
        </w:rPr>
        <w:br/>
        <w:t xml:space="preserve">   – prevederile art. 1 alin. (3) si ale art. 3 din Ordinul ministrului educatiei </w:t>
      </w:r>
      <w:hyperlink r:id="rId7" w:history="1">
        <w:r>
          <w:rPr>
            <w:rStyle w:val="Hyperlink"/>
            <w:rFonts w:ascii="Courier New" w:hAnsi="Courier New" w:cs="Courier New"/>
            <w:sz w:val="20"/>
            <w:szCs w:val="20"/>
          </w:rPr>
          <w:t>nr. 6.072/2023</w:t>
        </w:r>
      </w:hyperlink>
      <w:r>
        <w:rPr>
          <w:rFonts w:ascii="Courier New" w:hAnsi="Courier New" w:cs="Courier New"/>
          <w:sz w:val="20"/>
          <w:szCs w:val="20"/>
        </w:rPr>
        <w:t xml:space="preserve"> privind aprobarea unor masuri tranzitorii aplicabile la nivelul sistemului national de invatamant preuniversitar si superior, cu modificarile ulterioare;</w:t>
      </w:r>
      <w:r>
        <w:rPr>
          <w:rFonts w:ascii="Courier New" w:hAnsi="Courier New" w:cs="Courier New"/>
          <w:sz w:val="20"/>
          <w:szCs w:val="20"/>
        </w:rPr>
        <w:br/>
        <w:t>   – prevederile Regulamentului (UE) 2016/679</w:t>
      </w:r>
      <w:r>
        <w:rPr>
          <w:rFonts w:ascii="Courier New" w:hAnsi="Courier New" w:cs="Courier New"/>
          <w:sz w:val="20"/>
          <w:szCs w:val="20"/>
        </w:rPr>
        <w:t xml:space="preserve"> al Parlamentului European si al Consiliului din 27 aprilie 2016 privind protectia persoanelor fizice in ceea ce priveste prelucrarea datelor cu caracter personal si privind libera circulatie a acestor date si de abrogare a Directivei 95/46/CE (Regulamentu</w:t>
      </w:r>
      <w:r>
        <w:rPr>
          <w:rFonts w:ascii="Courier New" w:hAnsi="Courier New" w:cs="Courier New"/>
          <w:sz w:val="20"/>
          <w:szCs w:val="20"/>
        </w:rPr>
        <w:t>l general privind protectia datelor);</w:t>
      </w:r>
      <w:r>
        <w:rPr>
          <w:rFonts w:ascii="Courier New" w:hAnsi="Courier New" w:cs="Courier New"/>
          <w:sz w:val="20"/>
          <w:szCs w:val="20"/>
        </w:rPr>
        <w:br/>
        <w:t>   – Referatul de aprobare nr. 2.682 din 8.08.2024 referitor la proiectul de ordin privind organizarea si desfasurarea examenului national de bacalaureat - 2025,</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in temeiul prevederilor art. 13 alin. (3) din Hotarar</w:t>
      </w:r>
      <w:r>
        <w:rPr>
          <w:rFonts w:ascii="Courier New" w:hAnsi="Courier New" w:cs="Courier New"/>
          <w:sz w:val="20"/>
          <w:szCs w:val="20"/>
        </w:rPr>
        <w:t xml:space="preserve">ea Guvernului </w:t>
      </w:r>
      <w:hyperlink r:id="rId8" w:history="1">
        <w:r>
          <w:rPr>
            <w:rStyle w:val="Hyperlink"/>
            <w:rFonts w:ascii="Courier New" w:hAnsi="Courier New" w:cs="Courier New"/>
            <w:sz w:val="20"/>
            <w:szCs w:val="20"/>
          </w:rPr>
          <w:t>nr. 731/2024</w:t>
        </w:r>
      </w:hyperlink>
      <w:r>
        <w:rPr>
          <w:rFonts w:ascii="Courier New" w:hAnsi="Courier New" w:cs="Courier New"/>
          <w:sz w:val="20"/>
          <w:szCs w:val="20"/>
        </w:rPr>
        <w:t xml:space="preserve"> privind organizarea si functionarea Ministerului Educatiei,</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ministrul educatiei</w:t>
      </w:r>
      <w:r>
        <w:rPr>
          <w:rFonts w:ascii="Courier New" w:hAnsi="Courier New" w:cs="Courier New"/>
          <w:sz w:val="20"/>
          <w:szCs w:val="20"/>
        </w:rPr>
        <w:t xml:space="preserve"> emite prezentul ordin.</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divId w:val="1431655424"/>
        <w:rPr>
          <w:rFonts w:ascii="Courier New" w:hAnsi="Courier New" w:cs="Courier New"/>
          <w:sz w:val="20"/>
          <w:szCs w:val="20"/>
        </w:rPr>
      </w:pPr>
      <w:r>
        <w:rPr>
          <w:rStyle w:val="Strong"/>
          <w:rFonts w:ascii="Courier New" w:hAnsi="Courier New" w:cs="Courier New"/>
          <w:sz w:val="20"/>
          <w:szCs w:val="20"/>
        </w:rPr>
        <w:t>   Art. 1. -</w:t>
      </w:r>
      <w:r>
        <w:rPr>
          <w:rFonts w:ascii="Courier New" w:hAnsi="Courier New" w:cs="Courier New"/>
          <w:sz w:val="20"/>
          <w:szCs w:val="20"/>
        </w:rPr>
        <w:t xml:space="preserve"> Se aproba Calendarul e</w:t>
      </w:r>
      <w:r>
        <w:rPr>
          <w:rFonts w:ascii="Courier New" w:hAnsi="Courier New" w:cs="Courier New"/>
          <w:sz w:val="20"/>
          <w:szCs w:val="20"/>
        </w:rPr>
        <w:t>xamenului national de bacalaureat - 2025, prevazut in anexa nr. 1 care face parte integranta din prezentul ordin.</w:t>
      </w:r>
      <w:r>
        <w:rPr>
          <w:rFonts w:ascii="Courier New" w:hAnsi="Courier New" w:cs="Courier New"/>
          <w:sz w:val="20"/>
          <w:szCs w:val="20"/>
        </w:rPr>
        <w:br/>
        <w:t xml:space="preserve">   </w:t>
      </w:r>
      <w:r>
        <w:rPr>
          <w:rStyle w:val="Strong"/>
          <w:rFonts w:ascii="Courier New" w:hAnsi="Courier New" w:cs="Courier New"/>
          <w:sz w:val="20"/>
          <w:szCs w:val="20"/>
        </w:rPr>
        <w:t>Art. 2.</w:t>
      </w:r>
      <w:r>
        <w:rPr>
          <w:rFonts w:ascii="Courier New" w:hAnsi="Courier New" w:cs="Courier New"/>
          <w:sz w:val="20"/>
          <w:szCs w:val="20"/>
        </w:rPr>
        <w:t xml:space="preserve"> - (1) Examenul national de bacalaureat - 2025 se desfasoara in conformitate cu prevederile Metodologiei de organizare si desfasurar</w:t>
      </w:r>
      <w:r>
        <w:rPr>
          <w:rFonts w:ascii="Courier New" w:hAnsi="Courier New" w:cs="Courier New"/>
          <w:sz w:val="20"/>
          <w:szCs w:val="20"/>
        </w:rPr>
        <w:t xml:space="preserve">e a examenului de bacalaureat - 2011, aprobata prin Ordinul ministrului educatiei, cercetarii, tineretului si sportului </w:t>
      </w:r>
      <w:hyperlink r:id="rId9" w:history="1">
        <w:r>
          <w:rPr>
            <w:rStyle w:val="Hyperlink"/>
            <w:rFonts w:ascii="Courier New" w:hAnsi="Courier New" w:cs="Courier New"/>
            <w:sz w:val="20"/>
            <w:szCs w:val="20"/>
          </w:rPr>
          <w:t>nr. 4.799/2010</w:t>
        </w:r>
      </w:hyperlink>
      <w:r>
        <w:rPr>
          <w:rFonts w:ascii="Courier New" w:hAnsi="Courier New" w:cs="Courier New"/>
          <w:sz w:val="20"/>
          <w:szCs w:val="20"/>
        </w:rPr>
        <w:t xml:space="preserve"> privind organizarea si desfasurarea ex</w:t>
      </w:r>
      <w:r>
        <w:rPr>
          <w:rFonts w:ascii="Courier New" w:hAnsi="Courier New" w:cs="Courier New"/>
          <w:sz w:val="20"/>
          <w:szCs w:val="20"/>
        </w:rPr>
        <w:t>amenului de bacalaureat - 2011, cu modificarile ulterioare, si cu prevederile prezentului ordin.</w:t>
      </w:r>
      <w:r>
        <w:rPr>
          <w:rFonts w:ascii="Courier New" w:hAnsi="Courier New" w:cs="Courier New"/>
          <w:sz w:val="20"/>
          <w:szCs w:val="20"/>
        </w:rPr>
        <w:br/>
        <w:t>   (2) Comisiile de bacalaureat isi desfasoara activitatea in conformitate cu atributiile membrilor comisiilor de bacalaureat aprobate prin Ordinul ministrului</w:t>
      </w:r>
      <w:r>
        <w:rPr>
          <w:rFonts w:ascii="Courier New" w:hAnsi="Courier New" w:cs="Courier New"/>
          <w:sz w:val="20"/>
          <w:szCs w:val="20"/>
        </w:rPr>
        <w:t xml:space="preserve"> educatiei, cercetarii, tineretului si sportului nr. 4.799/2010, cu modificarile ulterioare, si cu prevederile prezentului ordin.</w:t>
      </w:r>
      <w:r>
        <w:rPr>
          <w:rFonts w:ascii="Courier New" w:hAnsi="Courier New" w:cs="Courier New"/>
          <w:sz w:val="20"/>
          <w:szCs w:val="20"/>
        </w:rPr>
        <w:br/>
        <w:t>   (3) Comisia Nationala de Bacalaureat poate aproba, la solicitarea comisiilor judetene de bacalaureat/Comisiei de bacalaurea</w:t>
      </w:r>
      <w:r>
        <w:rPr>
          <w:rFonts w:ascii="Courier New" w:hAnsi="Courier New" w:cs="Courier New"/>
          <w:sz w:val="20"/>
          <w:szCs w:val="20"/>
        </w:rPr>
        <w:t>t a municipiului Bucuresti, in situatii justificate, prin derogare de la prevederile art. 8 din Metodologia de organizare si desfasurare a examenului de bacalaureat - 2011, aprobata prin Ordinul ministrului educatiei, cercetarii, tineretului si sportului n</w:t>
      </w:r>
      <w:r>
        <w:rPr>
          <w:rFonts w:ascii="Courier New" w:hAnsi="Courier New" w:cs="Courier New"/>
          <w:sz w:val="20"/>
          <w:szCs w:val="20"/>
        </w:rPr>
        <w:t>r. 4.799/2010 privind organizarea si desfasurarea examenului de bacalaureat - 2011, cu modificarile ulterioare, numirea, in calitate de presedinte al comisiei de bacalaureat judetene/Comisiei de bacalaureat a municipiului Bucuresti, a unui membru al consil</w:t>
      </w:r>
      <w:r>
        <w:rPr>
          <w:rFonts w:ascii="Courier New" w:hAnsi="Courier New" w:cs="Courier New"/>
          <w:sz w:val="20"/>
          <w:szCs w:val="20"/>
        </w:rPr>
        <w:t>iului de administratie al inspectoratului scolar.</w:t>
      </w:r>
      <w:r>
        <w:rPr>
          <w:rFonts w:ascii="Courier New" w:hAnsi="Courier New" w:cs="Courier New"/>
          <w:sz w:val="20"/>
          <w:szCs w:val="20"/>
        </w:rPr>
        <w:br/>
      </w:r>
      <w:r>
        <w:rPr>
          <w:rFonts w:ascii="Courier New" w:hAnsi="Courier New" w:cs="Courier New"/>
          <w:sz w:val="20"/>
          <w:szCs w:val="20"/>
        </w:rPr>
        <w:lastRenderedPageBreak/>
        <w:t xml:space="preserve">   (4) In componenta comisiei judetene de bacalaureat/a municipiului Bucuresti sunt prevazuti 2-3 secretari, inspectori scolari de specialitate, directori sau informaticieni/cadre didactice cu abilitati in </w:t>
      </w:r>
      <w:r>
        <w:rPr>
          <w:rFonts w:ascii="Courier New" w:hAnsi="Courier New" w:cs="Courier New"/>
          <w:sz w:val="20"/>
          <w:szCs w:val="20"/>
        </w:rPr>
        <w:t>operarea pe calculator.</w:t>
      </w:r>
      <w:r>
        <w:rPr>
          <w:rFonts w:ascii="Courier New" w:hAnsi="Courier New" w:cs="Courier New"/>
          <w:sz w:val="20"/>
          <w:szCs w:val="20"/>
        </w:rPr>
        <w:br/>
        <w:t>   (5) Doi dintre secretarii sau membrii comisiei de bacalaureat judetene/a municipiului Bucuresti sunt operatori judeteni, responsabili cu activitatea pe platforma destinata evaluarii digitalizate.</w:t>
      </w:r>
      <w:r>
        <w:rPr>
          <w:rFonts w:ascii="Courier New" w:hAnsi="Courier New" w:cs="Courier New"/>
          <w:sz w:val="20"/>
          <w:szCs w:val="20"/>
        </w:rPr>
        <w:br/>
        <w:t>   (6) In situatii justificate, l</w:t>
      </w:r>
      <w:r>
        <w:rPr>
          <w:rFonts w:ascii="Courier New" w:hAnsi="Courier New" w:cs="Courier New"/>
          <w:sz w:val="20"/>
          <w:szCs w:val="20"/>
        </w:rPr>
        <w:t>a solicitarea inspectoratelor scolare judetene/Inspectoratului Scolar al Municipiului Bucuresti, Comisia Nationala de Bacalaureat poate aproba, prin derogare de la prevederile art. 10 alin. (1) din Metodologia de organizare si desfasurare a examenului de b</w:t>
      </w:r>
      <w:r>
        <w:rPr>
          <w:rFonts w:ascii="Courier New" w:hAnsi="Courier New" w:cs="Courier New"/>
          <w:sz w:val="20"/>
          <w:szCs w:val="20"/>
        </w:rPr>
        <w:t>acalaureat - 2011, aprobata prin Ordinul ministrului educatiei, cercetarii, tineretului si sportului nr. 4.799/2010 privind organizarea si desfasurarea examenului de bacalaureat - 2011, cu modificarile ulterioare, un numar mai mare de vicepresedinti/secret</w:t>
      </w:r>
      <w:r>
        <w:rPr>
          <w:rFonts w:ascii="Courier New" w:hAnsi="Courier New" w:cs="Courier New"/>
          <w:sz w:val="20"/>
          <w:szCs w:val="20"/>
        </w:rPr>
        <w:t>ari/membri in comisia de bacalaureat judeteana/Comisia de bacalaureat a municipiului Bucuresti.</w:t>
      </w:r>
      <w:r>
        <w:rPr>
          <w:rFonts w:ascii="Courier New" w:hAnsi="Courier New" w:cs="Courier New"/>
          <w:sz w:val="20"/>
          <w:szCs w:val="20"/>
        </w:rPr>
        <w:br/>
        <w:t>   (7) Membrii comisiei de bacalaureat judetene/a municipiului Bucuresti nu pot desfasura activitati in calitate de profesori evaluatori la nivelul centrelor zo</w:t>
      </w:r>
      <w:r>
        <w:rPr>
          <w:rFonts w:ascii="Courier New" w:hAnsi="Courier New" w:cs="Courier New"/>
          <w:sz w:val="20"/>
          <w:szCs w:val="20"/>
        </w:rPr>
        <w:t>nale de evaluare.</w:t>
      </w:r>
      <w:r>
        <w:rPr>
          <w:rFonts w:ascii="Courier New" w:hAnsi="Courier New" w:cs="Courier New"/>
          <w:sz w:val="20"/>
          <w:szCs w:val="20"/>
        </w:rPr>
        <w:br/>
        <w:t>   (8) Comisia Nationala de Bacalaureat poate aproba, la solicitarea comisiilor judetene de bacalaureat/Comisiei de bacalaureat a municipiului Bucuresti, in situatii justificate, prin derogare de la prevederile art. 12 alin. (1) din Metod</w:t>
      </w:r>
      <w:r>
        <w:rPr>
          <w:rFonts w:ascii="Courier New" w:hAnsi="Courier New" w:cs="Courier New"/>
          <w:sz w:val="20"/>
          <w:szCs w:val="20"/>
        </w:rPr>
        <w:t>ologia de organizare si desfasurare a examenului de bacalaureat - 2011, aprobata prin Ordinul ministrului educatiei, cercetarii, tineretului si sportului nr. 4.799/2010 privind organizarea si desfasurarea examenului de bacalaureat - 2011, cu modificarile u</w:t>
      </w:r>
      <w:r>
        <w:rPr>
          <w:rFonts w:ascii="Courier New" w:hAnsi="Courier New" w:cs="Courier New"/>
          <w:sz w:val="20"/>
          <w:szCs w:val="20"/>
        </w:rPr>
        <w:t>lterioare, numirea unui membru al consiliului de administratie al unitatii de invatamant liceal in calitate de presedinte al comisiei de bacalaureat de evaluare a competentelor lingvistice si digitale.</w:t>
      </w:r>
      <w:r>
        <w:rPr>
          <w:rFonts w:ascii="Courier New" w:hAnsi="Courier New" w:cs="Courier New"/>
          <w:sz w:val="20"/>
          <w:szCs w:val="20"/>
        </w:rPr>
        <w:br/>
        <w:t>   (9) In componenta comisiei de bacalaureat din centr</w:t>
      </w:r>
      <w:r>
        <w:rPr>
          <w:rFonts w:ascii="Courier New" w:hAnsi="Courier New" w:cs="Courier New"/>
          <w:sz w:val="20"/>
          <w:szCs w:val="20"/>
        </w:rPr>
        <w:t>ul de examen, respectiv a comisiei de bacalaureat din centrul zonal de evaluare sunt prevazuti 2 secretari - cadre didactice cu atributii in operarea pe calculator/informatician/secretar unitate de invatamant preuniversitar, din care unul este operator res</w:t>
      </w:r>
      <w:r>
        <w:rPr>
          <w:rFonts w:ascii="Courier New" w:hAnsi="Courier New" w:cs="Courier New"/>
          <w:sz w:val="20"/>
          <w:szCs w:val="20"/>
        </w:rPr>
        <w:t>ponsabil cu activitatea pe platforma destinata evaluarii digitalizate.</w:t>
      </w:r>
      <w:r>
        <w:rPr>
          <w:rFonts w:ascii="Courier New" w:hAnsi="Courier New" w:cs="Courier New"/>
          <w:sz w:val="20"/>
          <w:szCs w:val="20"/>
        </w:rPr>
        <w:br/>
        <w:t>   (10) In centrele de examen pot fi desemnati/numiti in calitate de asistent si informaticieni/cadre didactice cu abilitati in operarea pe calculator.</w:t>
      </w:r>
      <w:r>
        <w:rPr>
          <w:rFonts w:ascii="Courier New" w:hAnsi="Courier New" w:cs="Courier New"/>
          <w:sz w:val="20"/>
          <w:szCs w:val="20"/>
        </w:rPr>
        <w:br/>
        <w:t>   (11) In centrele zonale de eva</w:t>
      </w:r>
      <w:r>
        <w:rPr>
          <w:rFonts w:ascii="Courier New" w:hAnsi="Courier New" w:cs="Courier New"/>
          <w:sz w:val="20"/>
          <w:szCs w:val="20"/>
        </w:rPr>
        <w:t>luare de la nivelul fiecarui judet/al municipiului Bucuresti, pentru evaluarea lucrarilor scrise utilizand platforma destinata evaluarii digitalizate, se pot organiza subcomisii care isi desfasoara activitatea in alte locatii sau in alta localitate decat c</w:t>
      </w:r>
      <w:r>
        <w:rPr>
          <w:rFonts w:ascii="Courier New" w:hAnsi="Courier New" w:cs="Courier New"/>
          <w:sz w:val="20"/>
          <w:szCs w:val="20"/>
        </w:rPr>
        <w:t>ea in care isi are sediul centrul zonal de evaluare, in conformitate cu prevederile procedurii stabilite de catre Comisia Nationala de Bacalaureat.</w:t>
      </w:r>
      <w:r>
        <w:rPr>
          <w:rFonts w:ascii="Courier New" w:hAnsi="Courier New" w:cs="Courier New"/>
          <w:sz w:val="20"/>
          <w:szCs w:val="20"/>
        </w:rPr>
        <w:br/>
        <w:t>   (12) Lista disciplinelor la care candidatii sustin examenul national de bacalaureat in sesiunile anului 2</w:t>
      </w:r>
      <w:r>
        <w:rPr>
          <w:rFonts w:ascii="Courier New" w:hAnsi="Courier New" w:cs="Courier New"/>
          <w:sz w:val="20"/>
          <w:szCs w:val="20"/>
        </w:rPr>
        <w:t xml:space="preserve">025 este cea aprobata prin Ordinul ministrului educatiei, cercetarii, tineretului si sportului </w:t>
      </w:r>
      <w:hyperlink r:id="rId10" w:history="1">
        <w:r>
          <w:rPr>
            <w:rStyle w:val="Hyperlink"/>
            <w:rFonts w:ascii="Courier New" w:hAnsi="Courier New" w:cs="Courier New"/>
            <w:sz w:val="20"/>
            <w:szCs w:val="20"/>
          </w:rPr>
          <w:t>nr. 4.800/2010</w:t>
        </w:r>
      </w:hyperlink>
      <w:r>
        <w:rPr>
          <w:rFonts w:ascii="Courier New" w:hAnsi="Courier New" w:cs="Courier New"/>
          <w:sz w:val="20"/>
          <w:szCs w:val="20"/>
        </w:rPr>
        <w:t xml:space="preserve"> privind aprobarea listei disciplinelor si a programelor pentru examenul</w:t>
      </w:r>
      <w:r>
        <w:rPr>
          <w:rFonts w:ascii="Courier New" w:hAnsi="Courier New" w:cs="Courier New"/>
          <w:sz w:val="20"/>
          <w:szCs w:val="20"/>
        </w:rPr>
        <w:t xml:space="preserve"> de bacalaureat - 2011.</w:t>
      </w:r>
      <w:r>
        <w:rPr>
          <w:rFonts w:ascii="Courier New" w:hAnsi="Courier New" w:cs="Courier New"/>
          <w:sz w:val="20"/>
          <w:szCs w:val="20"/>
        </w:rPr>
        <w:br/>
        <w:t>   (13) Pentru specializarile invatator-educatoare si educator-puericultor din cadrul filierei vocationale, profil pedagogic, disciplinele la care candidatii sustin probele scrise ale examenului national de bacalaureat sunt cele pre</w:t>
      </w:r>
      <w:r>
        <w:rPr>
          <w:rFonts w:ascii="Courier New" w:hAnsi="Courier New" w:cs="Courier New"/>
          <w:sz w:val="20"/>
          <w:szCs w:val="20"/>
        </w:rPr>
        <w:t xml:space="preserve">vazute la art. 7 alin. (5) din Regulamentul-cadru pentru organizarea si functionarea invatamantului pedagogic in sistemul de invatamant preuniversitar, aprobat prin Ordinul ministrului educatiei si cercetarii </w:t>
      </w:r>
      <w:hyperlink r:id="rId11" w:history="1">
        <w:r>
          <w:rPr>
            <w:rStyle w:val="Hyperlink"/>
            <w:rFonts w:ascii="Courier New" w:hAnsi="Courier New" w:cs="Courier New"/>
            <w:sz w:val="20"/>
            <w:szCs w:val="20"/>
          </w:rPr>
          <w:t>nr. 4.812/2020</w:t>
        </w:r>
      </w:hyperlink>
      <w:r>
        <w:rPr>
          <w:rFonts w:ascii="Courier New" w:hAnsi="Courier New" w:cs="Courier New"/>
          <w:sz w:val="20"/>
          <w:szCs w:val="20"/>
        </w:rPr>
        <w:t>.</w:t>
      </w:r>
      <w:r>
        <w:rPr>
          <w:rFonts w:ascii="Courier New" w:hAnsi="Courier New" w:cs="Courier New"/>
          <w:sz w:val="20"/>
          <w:szCs w:val="20"/>
        </w:rPr>
        <w:br/>
        <w:t xml:space="preserve">   (14) Pentru elevii cu cerinte educationale speciale se asigura sustinerea probelor de examen adaptate in conformitate cu prevederile procedurii privind </w:t>
      </w:r>
      <w:r>
        <w:rPr>
          <w:rFonts w:ascii="Courier New" w:hAnsi="Courier New" w:cs="Courier New"/>
          <w:sz w:val="20"/>
          <w:szCs w:val="20"/>
        </w:rPr>
        <w:lastRenderedPageBreak/>
        <w:t>asigurarea conditiilor de egalizare a sanselor pentru elev</w:t>
      </w:r>
      <w:r>
        <w:rPr>
          <w:rFonts w:ascii="Courier New" w:hAnsi="Courier New" w:cs="Courier New"/>
          <w:sz w:val="20"/>
          <w:szCs w:val="20"/>
        </w:rPr>
        <w:t>ii cu deficiente de vedere/deficiente de auz si tulburari de neurodezvoltare care sustin examenele nationale: evaluarea nationala pentru absolventii clasei a VIII-a si examenul national de bacalaureat, elaborata de Ministerul Educatiei pana la data de 1 no</w:t>
      </w:r>
      <w:r>
        <w:rPr>
          <w:rFonts w:ascii="Courier New" w:hAnsi="Courier New" w:cs="Courier New"/>
          <w:sz w:val="20"/>
          <w:szCs w:val="20"/>
        </w:rPr>
        <w:t xml:space="preserve">iembrie 2024, si ale art. 27 din Metodologia pentru asigurarea suportului necesar elevilor cu tulburari de invatare, aprobata prin Ordinul ministrului educatiei nationale </w:t>
      </w:r>
      <w:hyperlink r:id="rId12" w:history="1">
        <w:r>
          <w:rPr>
            <w:rStyle w:val="Hyperlink"/>
            <w:rFonts w:ascii="Courier New" w:hAnsi="Courier New" w:cs="Courier New"/>
            <w:sz w:val="20"/>
            <w:szCs w:val="20"/>
          </w:rPr>
          <w:t>nr. 3.124/</w:t>
        </w:r>
        <w:r>
          <w:rPr>
            <w:rStyle w:val="Hyperlink"/>
            <w:rFonts w:ascii="Courier New" w:hAnsi="Courier New" w:cs="Courier New"/>
            <w:sz w:val="20"/>
            <w:szCs w:val="20"/>
          </w:rPr>
          <w:t>2017</w:t>
        </w:r>
      </w:hyperlink>
      <w:r>
        <w:rPr>
          <w:rFonts w:ascii="Courier New" w:hAnsi="Courier New" w:cs="Courier New"/>
          <w:sz w:val="20"/>
          <w:szCs w:val="20"/>
        </w:rPr>
        <w:t>.</w:t>
      </w:r>
      <w:r>
        <w:rPr>
          <w:rFonts w:ascii="Courier New" w:hAnsi="Courier New" w:cs="Courier New"/>
          <w:sz w:val="20"/>
          <w:szCs w:val="20"/>
        </w:rPr>
        <w:br/>
        <w:t xml:space="preserve">   </w:t>
      </w:r>
      <w:r>
        <w:rPr>
          <w:rStyle w:val="Strong"/>
          <w:rFonts w:ascii="Courier New" w:hAnsi="Courier New" w:cs="Courier New"/>
          <w:sz w:val="20"/>
          <w:szCs w:val="20"/>
        </w:rPr>
        <w:t>Art. 3.</w:t>
      </w:r>
      <w:r>
        <w:rPr>
          <w:rFonts w:ascii="Courier New" w:hAnsi="Courier New" w:cs="Courier New"/>
          <w:sz w:val="20"/>
          <w:szCs w:val="20"/>
        </w:rPr>
        <w:t xml:space="preserve"> - (1) Programele de bacalaureat pentru disciplinele limba si literatura italiana materna si matematica sunt cele prevazute in anexa nr. 2 la Ordinul ministrului educatiei nationale </w:t>
      </w:r>
      <w:hyperlink r:id="rId13" w:history="1">
        <w:r>
          <w:rPr>
            <w:rStyle w:val="Hyperlink"/>
            <w:rFonts w:ascii="Courier New" w:hAnsi="Courier New" w:cs="Courier New"/>
            <w:sz w:val="20"/>
            <w:szCs w:val="20"/>
          </w:rPr>
          <w:t>nr. 4.430/2014</w:t>
        </w:r>
      </w:hyperlink>
      <w:r>
        <w:rPr>
          <w:rFonts w:ascii="Courier New" w:hAnsi="Courier New" w:cs="Courier New"/>
          <w:sz w:val="20"/>
          <w:szCs w:val="20"/>
        </w:rPr>
        <w:t xml:space="preserve"> privind organizarea si desfasurarea examenului de bacalaureat national - 2015, cu modificarile si completarile ulterioare.</w:t>
      </w:r>
      <w:r>
        <w:rPr>
          <w:rFonts w:ascii="Courier New" w:hAnsi="Courier New" w:cs="Courier New"/>
          <w:sz w:val="20"/>
          <w:szCs w:val="20"/>
        </w:rPr>
        <w:br/>
        <w:t>   (2) Programele de bacalaureat pentru disciplinele fizica, logica, argumentare si comunicar</w:t>
      </w:r>
      <w:r>
        <w:rPr>
          <w:rFonts w:ascii="Courier New" w:hAnsi="Courier New" w:cs="Courier New"/>
          <w:sz w:val="20"/>
          <w:szCs w:val="20"/>
        </w:rPr>
        <w:t xml:space="preserve">e, economie sunt cele prevazute in anexa nr. 2 la Ordinul ministrului educatiei, cercetarii, tineretului si sportului </w:t>
      </w:r>
      <w:hyperlink r:id="rId14" w:history="1">
        <w:r>
          <w:rPr>
            <w:rStyle w:val="Hyperlink"/>
            <w:rFonts w:ascii="Courier New" w:hAnsi="Courier New" w:cs="Courier New"/>
            <w:sz w:val="20"/>
            <w:szCs w:val="20"/>
          </w:rPr>
          <w:t>nr. 5.610/2012</w:t>
        </w:r>
      </w:hyperlink>
      <w:r>
        <w:rPr>
          <w:rFonts w:ascii="Courier New" w:hAnsi="Courier New" w:cs="Courier New"/>
          <w:sz w:val="20"/>
          <w:szCs w:val="20"/>
        </w:rPr>
        <w:t xml:space="preserve"> privind organizarea si desfasurarea examenului d</w:t>
      </w:r>
      <w:r>
        <w:rPr>
          <w:rFonts w:ascii="Courier New" w:hAnsi="Courier New" w:cs="Courier New"/>
          <w:sz w:val="20"/>
          <w:szCs w:val="20"/>
        </w:rPr>
        <w:t>e bacalaureat national - 2013.</w:t>
      </w:r>
      <w:r>
        <w:rPr>
          <w:rFonts w:ascii="Courier New" w:hAnsi="Courier New" w:cs="Courier New"/>
          <w:sz w:val="20"/>
          <w:szCs w:val="20"/>
        </w:rPr>
        <w:br/>
        <w:t xml:space="preserve">   (3) Programa de bacalaureat pentru disciplina chimie este cea prevazuta in anexa nr. 2 la Ordinul ministrului educatiei nationale si cercetarii stiintifice </w:t>
      </w:r>
      <w:hyperlink r:id="rId15" w:history="1">
        <w:r>
          <w:rPr>
            <w:rStyle w:val="Hyperlink"/>
            <w:rFonts w:ascii="Courier New" w:hAnsi="Courier New" w:cs="Courier New"/>
            <w:sz w:val="20"/>
            <w:szCs w:val="20"/>
          </w:rPr>
          <w:t>nr. 5.070/2016</w:t>
        </w:r>
      </w:hyperlink>
      <w:r>
        <w:rPr>
          <w:rFonts w:ascii="Courier New" w:hAnsi="Courier New" w:cs="Courier New"/>
          <w:sz w:val="20"/>
          <w:szCs w:val="20"/>
        </w:rPr>
        <w:t xml:space="preserve"> privind organizarea si desfasurarea examenului de bacalaureat national - 2017.</w:t>
      </w:r>
      <w:r>
        <w:rPr>
          <w:rFonts w:ascii="Courier New" w:hAnsi="Courier New" w:cs="Courier New"/>
          <w:sz w:val="20"/>
          <w:szCs w:val="20"/>
        </w:rPr>
        <w:br/>
        <w:t>   (4) Programa de bacalaureat pentru limba si literatura romana si pentru limba si literatura slovaca materna este prevazuta in anexa nr. 2 la </w:t>
      </w:r>
      <w:r>
        <w:rPr>
          <w:rFonts w:ascii="Courier New" w:hAnsi="Courier New" w:cs="Courier New"/>
          <w:sz w:val="20"/>
          <w:szCs w:val="20"/>
        </w:rPr>
        <w:t xml:space="preserve">Ordinul ministrului educatiei nationale </w:t>
      </w:r>
      <w:hyperlink r:id="rId16" w:history="1">
        <w:r>
          <w:rPr>
            <w:rStyle w:val="Hyperlink"/>
            <w:rFonts w:ascii="Courier New" w:hAnsi="Courier New" w:cs="Courier New"/>
            <w:sz w:val="20"/>
            <w:szCs w:val="20"/>
          </w:rPr>
          <w:t>nr. 4.923/2013</w:t>
        </w:r>
      </w:hyperlink>
      <w:r>
        <w:rPr>
          <w:rFonts w:ascii="Courier New" w:hAnsi="Courier New" w:cs="Courier New"/>
          <w:sz w:val="20"/>
          <w:szCs w:val="20"/>
        </w:rPr>
        <w:t xml:space="preserve"> privind organizarea si desfasurarea examenului de bacalaureat national - 2014.</w:t>
      </w:r>
      <w:r>
        <w:rPr>
          <w:rFonts w:ascii="Courier New" w:hAnsi="Courier New" w:cs="Courier New"/>
          <w:sz w:val="20"/>
          <w:szCs w:val="20"/>
        </w:rPr>
        <w:br/>
        <w:t>   (5) Programa de bacalaureat pentru disciplin</w:t>
      </w:r>
      <w:r>
        <w:rPr>
          <w:rFonts w:ascii="Courier New" w:hAnsi="Courier New" w:cs="Courier New"/>
          <w:sz w:val="20"/>
          <w:szCs w:val="20"/>
        </w:rPr>
        <w:t xml:space="preserve">a Limba si literatura romana pentru scolile si sectiile cu predare in limba maghiara, filiera tehnologica, este prevazuta in anexa nr. 1 la Ordinul ministrului educatiei </w:t>
      </w:r>
      <w:hyperlink r:id="rId17" w:history="1">
        <w:r>
          <w:rPr>
            <w:rStyle w:val="Hyperlink"/>
            <w:rFonts w:ascii="Courier New" w:hAnsi="Courier New" w:cs="Courier New"/>
            <w:sz w:val="20"/>
            <w:szCs w:val="20"/>
          </w:rPr>
          <w:t>nr. 6.177/2024</w:t>
        </w:r>
      </w:hyperlink>
      <w:r>
        <w:rPr>
          <w:rFonts w:ascii="Courier New" w:hAnsi="Courier New" w:cs="Courier New"/>
          <w:sz w:val="20"/>
          <w:szCs w:val="20"/>
        </w:rPr>
        <w:t xml:space="preserve"> p</w:t>
      </w:r>
      <w:r>
        <w:rPr>
          <w:rFonts w:ascii="Courier New" w:hAnsi="Courier New" w:cs="Courier New"/>
          <w:sz w:val="20"/>
          <w:szCs w:val="20"/>
        </w:rPr>
        <w:t>rivind aprobarea unor programe pentru sustinerea examenului national de bacalaureat.</w:t>
      </w:r>
      <w:r>
        <w:rPr>
          <w:rFonts w:ascii="Courier New" w:hAnsi="Courier New" w:cs="Courier New"/>
          <w:sz w:val="20"/>
          <w:szCs w:val="20"/>
        </w:rPr>
        <w:br/>
        <w:t>   (6) Programa de bacalaureat pentru disciplina Limba si literatura romana pentru scolile si sectiile cu predare in limba maghiara, filiera teoretica - profil real, filie</w:t>
      </w:r>
      <w:r>
        <w:rPr>
          <w:rFonts w:ascii="Courier New" w:hAnsi="Courier New" w:cs="Courier New"/>
          <w:sz w:val="20"/>
          <w:szCs w:val="20"/>
        </w:rPr>
        <w:t>ra vocationala - toate profilurile si specializarile, cu exceptia profilului pedagogic, este prevazuta in anexa nr. 2 la Ordinul ministrului educatiei nr. 6.177/2024 privind aprobarea unor programe pentru sustinerea examenului national de bacalaureat.</w:t>
      </w:r>
      <w:r>
        <w:rPr>
          <w:rFonts w:ascii="Courier New" w:hAnsi="Courier New" w:cs="Courier New"/>
          <w:sz w:val="20"/>
          <w:szCs w:val="20"/>
        </w:rPr>
        <w:br/>
        <w:t>   (</w:t>
      </w:r>
      <w:r>
        <w:rPr>
          <w:rFonts w:ascii="Courier New" w:hAnsi="Courier New" w:cs="Courier New"/>
          <w:sz w:val="20"/>
          <w:szCs w:val="20"/>
        </w:rPr>
        <w:t>7) Programa de bacalaureat pentru disciplina Limba si literatura romana pentru scolile si sectiile cu predare in limba maghiara, filiera teoretica - profil umanist, filiera vocationala - profil pedagogic, este prevazuta in anexa nr. 3 la Ordinul ministrulu</w:t>
      </w:r>
      <w:r>
        <w:rPr>
          <w:rFonts w:ascii="Courier New" w:hAnsi="Courier New" w:cs="Courier New"/>
          <w:sz w:val="20"/>
          <w:szCs w:val="20"/>
        </w:rPr>
        <w:t>i educatiei nr. 6.177/2024 privind aprobarea unor programe pentru sustinerea examenului national de bacalaureat.</w:t>
      </w:r>
      <w:r>
        <w:rPr>
          <w:rFonts w:ascii="Courier New" w:hAnsi="Courier New" w:cs="Courier New"/>
          <w:sz w:val="20"/>
          <w:szCs w:val="20"/>
        </w:rPr>
        <w:br/>
        <w:t>   (8) Programa de bacalaureat pentru evaluarea competentelor digitale, valabila in sesiunile examenului national de bacalaureat din anul 2025,</w:t>
      </w:r>
      <w:r>
        <w:rPr>
          <w:rFonts w:ascii="Courier New" w:hAnsi="Courier New" w:cs="Courier New"/>
          <w:sz w:val="20"/>
          <w:szCs w:val="20"/>
        </w:rPr>
        <w:t xml:space="preserve"> este prevazuta in anexa nr. 2 la Ordinul ministrului educatiei nationale nr. 4.923/2013 privind organizarea si desfasurarea examenului de bacalaureat national - 2014.</w:t>
      </w:r>
      <w:r>
        <w:rPr>
          <w:rFonts w:ascii="Courier New" w:hAnsi="Courier New" w:cs="Courier New"/>
          <w:sz w:val="20"/>
          <w:szCs w:val="20"/>
        </w:rPr>
        <w:br/>
        <w:t>   (9) Programa de examen pentru proba C de evaluare a competentelor lingvistice in limb</w:t>
      </w:r>
      <w:r>
        <w:rPr>
          <w:rFonts w:ascii="Courier New" w:hAnsi="Courier New" w:cs="Courier New"/>
          <w:sz w:val="20"/>
          <w:szCs w:val="20"/>
        </w:rPr>
        <w:t xml:space="preserve">a chineza, valabila in sesiunile examenului national de bacalaureat - 2025, este cea prevazuta in anexa nr. 2 la Ordinul ministrului educatiei nationale, interimar, </w:t>
      </w:r>
      <w:hyperlink r:id="rId18" w:history="1">
        <w:r>
          <w:rPr>
            <w:rStyle w:val="Hyperlink"/>
            <w:rFonts w:ascii="Courier New" w:hAnsi="Courier New" w:cs="Courier New"/>
            <w:sz w:val="20"/>
            <w:szCs w:val="20"/>
          </w:rPr>
          <w:t>nr. 4.9</w:t>
        </w:r>
        <w:r>
          <w:rPr>
            <w:rStyle w:val="Hyperlink"/>
            <w:rFonts w:ascii="Courier New" w:hAnsi="Courier New" w:cs="Courier New"/>
            <w:sz w:val="20"/>
            <w:szCs w:val="20"/>
          </w:rPr>
          <w:t>50/2019</w:t>
        </w:r>
      </w:hyperlink>
      <w:r>
        <w:rPr>
          <w:rFonts w:ascii="Courier New" w:hAnsi="Courier New" w:cs="Courier New"/>
          <w:sz w:val="20"/>
          <w:szCs w:val="20"/>
        </w:rPr>
        <w:t xml:space="preserve"> privind organizarea si desfasurarea examenului de bacalaureat national - 2020, cu modificarile si completarile ulterioare.</w:t>
      </w:r>
      <w:r>
        <w:rPr>
          <w:rFonts w:ascii="Courier New" w:hAnsi="Courier New" w:cs="Courier New"/>
          <w:sz w:val="20"/>
          <w:szCs w:val="20"/>
        </w:rPr>
        <w:br/>
        <w:t>   (10) Programele pentru disciplinele examenului national de bacalaureat, altele decat cele mentionate la alin. (1)-(9), val</w:t>
      </w:r>
      <w:r>
        <w:rPr>
          <w:rFonts w:ascii="Courier New" w:hAnsi="Courier New" w:cs="Courier New"/>
          <w:sz w:val="20"/>
          <w:szCs w:val="20"/>
        </w:rPr>
        <w:t>abile in sesiunile anului 2025, sunt cele aprobate prin Ordinul ministrului educatiei, cercetarii, tineretului si sportului nr. 4.800/2010 privind aprobarea listei disciplinelor si a programelor pentru examenul de bacalaureat - 2011.</w:t>
      </w:r>
      <w:r>
        <w:rPr>
          <w:rFonts w:ascii="Courier New" w:hAnsi="Courier New" w:cs="Courier New"/>
          <w:sz w:val="20"/>
          <w:szCs w:val="20"/>
        </w:rPr>
        <w:br/>
      </w:r>
      <w:r>
        <w:rPr>
          <w:rFonts w:ascii="Courier New" w:hAnsi="Courier New" w:cs="Courier New"/>
          <w:sz w:val="20"/>
          <w:szCs w:val="20"/>
        </w:rPr>
        <w:lastRenderedPageBreak/>
        <w:t>   </w:t>
      </w:r>
      <w:r>
        <w:rPr>
          <w:rStyle w:val="Strong"/>
          <w:rFonts w:ascii="Courier New" w:hAnsi="Courier New" w:cs="Courier New"/>
          <w:sz w:val="20"/>
          <w:szCs w:val="20"/>
        </w:rPr>
        <w:t>Art. 4. -</w:t>
      </w:r>
      <w:r>
        <w:rPr>
          <w:rFonts w:ascii="Courier New" w:hAnsi="Courier New" w:cs="Courier New"/>
          <w:sz w:val="20"/>
          <w:szCs w:val="20"/>
        </w:rPr>
        <w:t xml:space="preserve"> Recunoast</w:t>
      </w:r>
      <w:r>
        <w:rPr>
          <w:rFonts w:ascii="Courier New" w:hAnsi="Courier New" w:cs="Courier New"/>
          <w:sz w:val="20"/>
          <w:szCs w:val="20"/>
        </w:rPr>
        <w:t xml:space="preserve">erea si echivalarea rezultatelor obtinute la examene cu recunoastere internationala pentru certificarea competentelor lingvistice in limbi straine si la examene cu recunoastere europeana pentru certificarea competentelor digitale se fac in conformitate cu </w:t>
      </w:r>
      <w:r>
        <w:rPr>
          <w:rFonts w:ascii="Courier New" w:hAnsi="Courier New" w:cs="Courier New"/>
          <w:sz w:val="20"/>
          <w:szCs w:val="20"/>
        </w:rPr>
        <w:t xml:space="preserve">metodologiile de recunoastere si echivalare si cu lista examenelor aprobate prin Ordinul ministrului educatiei, cercetarii, tineretului si sportului </w:t>
      </w:r>
      <w:hyperlink r:id="rId19" w:history="1">
        <w:r>
          <w:rPr>
            <w:rStyle w:val="Hyperlink"/>
            <w:rFonts w:ascii="Courier New" w:hAnsi="Courier New" w:cs="Courier New"/>
            <w:sz w:val="20"/>
            <w:szCs w:val="20"/>
          </w:rPr>
          <w:t>nr. 5.219/2010</w:t>
        </w:r>
      </w:hyperlink>
      <w:r>
        <w:rPr>
          <w:rFonts w:ascii="Courier New" w:hAnsi="Courier New" w:cs="Courier New"/>
          <w:sz w:val="20"/>
          <w:szCs w:val="20"/>
        </w:rPr>
        <w:t xml:space="preserve"> privind r</w:t>
      </w:r>
      <w:r>
        <w:rPr>
          <w:rFonts w:ascii="Courier New" w:hAnsi="Courier New" w:cs="Courier New"/>
          <w:sz w:val="20"/>
          <w:szCs w:val="20"/>
        </w:rPr>
        <w:t>ecunoasterea si echivalarea rezultatelor obtinute la examene cu recunoastere internationala pentru certificarea competentelor lingvistice in limbi straine si la examene cu recunoastere europeana pentru certificarea competentelor digitale cu probele de eval</w:t>
      </w:r>
      <w:r>
        <w:rPr>
          <w:rFonts w:ascii="Courier New" w:hAnsi="Courier New" w:cs="Courier New"/>
          <w:sz w:val="20"/>
          <w:szCs w:val="20"/>
        </w:rPr>
        <w:t>uare a competentelor lingvistice intr-o limba de circulatie internationala studiate pe parcursul invatamantului liceal, respectiv de evaluare a competentelor digitale, din cadrul examenului de bacalaureat, cu modificarile ulterioare.</w:t>
      </w:r>
      <w:r>
        <w:rPr>
          <w:rFonts w:ascii="Courier New" w:hAnsi="Courier New" w:cs="Courier New"/>
          <w:sz w:val="20"/>
          <w:szCs w:val="20"/>
        </w:rPr>
        <w:br/>
        <w:t xml:space="preserve">   </w:t>
      </w:r>
      <w:r>
        <w:rPr>
          <w:rStyle w:val="Strong"/>
          <w:rFonts w:ascii="Courier New" w:hAnsi="Courier New" w:cs="Courier New"/>
          <w:sz w:val="20"/>
          <w:szCs w:val="20"/>
        </w:rPr>
        <w:t>Art. 5</w:t>
      </w:r>
      <w:r>
        <w:rPr>
          <w:rFonts w:ascii="Courier New" w:hAnsi="Courier New" w:cs="Courier New"/>
          <w:sz w:val="20"/>
          <w:szCs w:val="20"/>
        </w:rPr>
        <w:t>. - (1) Probe</w:t>
      </w:r>
      <w:r>
        <w:rPr>
          <w:rFonts w:ascii="Courier New" w:hAnsi="Courier New" w:cs="Courier New"/>
          <w:sz w:val="20"/>
          <w:szCs w:val="20"/>
        </w:rPr>
        <w:t>le specifice sustinute de elevii claselor a XII-a din sectiile speciale de invatamant din Romania, care functioneaza in baza Acordului dintre Guvernul Romaniei si Guvernul Republicii Federale Germania cu privire la colaborarea in domeniul scolar, se desfas</w:t>
      </w:r>
      <w:r>
        <w:rPr>
          <w:rFonts w:ascii="Courier New" w:hAnsi="Courier New" w:cs="Courier New"/>
          <w:sz w:val="20"/>
          <w:szCs w:val="20"/>
        </w:rPr>
        <w:t xml:space="preserve">oara in conformitate cu Regulamentul de desfasurare a examenului in vederea obtinerii Diplomei de acces general in invatamantul superior german si a Diplomei de bacalaureat de catre absolventii sectiilor/scolilor speciale germane din Romania, aprobat prin </w:t>
      </w:r>
      <w:r>
        <w:rPr>
          <w:rFonts w:ascii="Courier New" w:hAnsi="Courier New" w:cs="Courier New"/>
          <w:sz w:val="20"/>
          <w:szCs w:val="20"/>
        </w:rPr>
        <w:t xml:space="preserve">Ordinul ministrului educatiei, cercetarii si inovarii </w:t>
      </w:r>
      <w:hyperlink r:id="rId20" w:history="1">
        <w:r>
          <w:rPr>
            <w:rStyle w:val="Hyperlink"/>
            <w:rFonts w:ascii="Courier New" w:hAnsi="Courier New" w:cs="Courier New"/>
            <w:sz w:val="20"/>
            <w:szCs w:val="20"/>
          </w:rPr>
          <w:t>nr. 5.262/2009</w:t>
        </w:r>
      </w:hyperlink>
      <w:r>
        <w:rPr>
          <w:rFonts w:ascii="Courier New" w:hAnsi="Courier New" w:cs="Courier New"/>
          <w:sz w:val="20"/>
          <w:szCs w:val="20"/>
        </w:rPr>
        <w:t xml:space="preserve"> privind sectiile/scolile speciale germane din Romania, finalizate cu Diploma de acces general in invatamantul sup</w:t>
      </w:r>
      <w:r>
        <w:rPr>
          <w:rFonts w:ascii="Courier New" w:hAnsi="Courier New" w:cs="Courier New"/>
          <w:sz w:val="20"/>
          <w:szCs w:val="20"/>
        </w:rPr>
        <w:t>erior german si Diploma de bacalaureat.</w:t>
      </w:r>
      <w:r>
        <w:rPr>
          <w:rFonts w:ascii="Courier New" w:hAnsi="Courier New" w:cs="Courier New"/>
          <w:sz w:val="20"/>
          <w:szCs w:val="20"/>
        </w:rPr>
        <w:br/>
        <w:t>   (2) Probele specifice sustinute de elevii claselor a XII-a din sectiile bilingve francofone care functioneaza in baza Acordului interguvernamental franco-roman se desfasoara in conformitate cu prevederile Ordinulu</w:t>
      </w:r>
      <w:r>
        <w:rPr>
          <w:rFonts w:ascii="Courier New" w:hAnsi="Courier New" w:cs="Courier New"/>
          <w:sz w:val="20"/>
          <w:szCs w:val="20"/>
        </w:rPr>
        <w:t xml:space="preserve">i ministrului educatiei, cercetarii, tineretului si sportului </w:t>
      </w:r>
      <w:hyperlink r:id="rId21" w:history="1">
        <w:r>
          <w:rPr>
            <w:rStyle w:val="Hyperlink"/>
            <w:rFonts w:ascii="Courier New" w:hAnsi="Courier New" w:cs="Courier New"/>
            <w:sz w:val="20"/>
            <w:szCs w:val="20"/>
          </w:rPr>
          <w:t>nr. 5.720/2012</w:t>
        </w:r>
      </w:hyperlink>
      <w:r>
        <w:rPr>
          <w:rFonts w:ascii="Courier New" w:hAnsi="Courier New" w:cs="Courier New"/>
          <w:sz w:val="20"/>
          <w:szCs w:val="20"/>
        </w:rPr>
        <w:t xml:space="preserve"> privind organizarea si desfasurarea probelor specifice sustinute de elevii sectiilor bilingve f</w:t>
      </w:r>
      <w:r>
        <w:rPr>
          <w:rFonts w:ascii="Courier New" w:hAnsi="Courier New" w:cs="Courier New"/>
          <w:sz w:val="20"/>
          <w:szCs w:val="20"/>
        </w:rPr>
        <w:t>rancofone in vederea obtinerii mentiunii speciale „sectie bilingva francofona“ pe diploma de bacalaureat, cu modificarile ulterioare, si ale prezentului ordin.</w:t>
      </w:r>
      <w:r>
        <w:rPr>
          <w:rFonts w:ascii="Courier New" w:hAnsi="Courier New" w:cs="Courier New"/>
          <w:sz w:val="20"/>
          <w:szCs w:val="20"/>
        </w:rPr>
        <w:br/>
        <w:t>   (3) Probele specifice sustinute de elevii claselor a XII-a din sectiile bilingve romano-spani</w:t>
      </w:r>
      <w:r>
        <w:rPr>
          <w:rFonts w:ascii="Courier New" w:hAnsi="Courier New" w:cs="Courier New"/>
          <w:sz w:val="20"/>
          <w:szCs w:val="20"/>
        </w:rPr>
        <w:t xml:space="preserve">ole care functioneaza in baza Acordului dintre Ministerul Educatiei si Cercetarii din Romania si Ministerul Educatiei si Stiintei din Regatul Spaniei cu privire la infiintarea si functionarea sectiilor bilingve romano-spaniole in liceele din Romania si la </w:t>
      </w:r>
      <w:r>
        <w:rPr>
          <w:rFonts w:ascii="Courier New" w:hAnsi="Courier New" w:cs="Courier New"/>
          <w:sz w:val="20"/>
          <w:szCs w:val="20"/>
        </w:rPr>
        <w:t xml:space="preserve">organizarea examenului de bacalaureat in aceste licee se desfasoara in conformitate cu prevederile Ordinului ministrului educatiei, cercetarii, tineretului si sportului </w:t>
      </w:r>
      <w:hyperlink r:id="rId22" w:history="1">
        <w:r>
          <w:rPr>
            <w:rStyle w:val="Hyperlink"/>
            <w:rFonts w:ascii="Courier New" w:hAnsi="Courier New" w:cs="Courier New"/>
            <w:sz w:val="20"/>
            <w:szCs w:val="20"/>
          </w:rPr>
          <w:t>nr.</w:t>
        </w:r>
        <w:r>
          <w:rPr>
            <w:rStyle w:val="Hyperlink"/>
            <w:rFonts w:ascii="Courier New" w:hAnsi="Courier New" w:cs="Courier New"/>
            <w:sz w:val="20"/>
            <w:szCs w:val="20"/>
          </w:rPr>
          <w:t xml:space="preserve"> 5.756/2012</w:t>
        </w:r>
      </w:hyperlink>
      <w:r>
        <w:rPr>
          <w:rFonts w:ascii="Courier New" w:hAnsi="Courier New" w:cs="Courier New"/>
          <w:sz w:val="20"/>
          <w:szCs w:val="20"/>
        </w:rPr>
        <w:t xml:space="preserve"> privind aprobarea Metodologiei de organizare si desfasurare a probelor specifice din cadrul examenului de bacalaureat, sustinute de absolventii sectiilor bilingve romano-spaniole, cu completarile ulterioare, si ale prezentului ordin.</w:t>
      </w:r>
      <w:r>
        <w:rPr>
          <w:rFonts w:ascii="Courier New" w:hAnsi="Courier New" w:cs="Courier New"/>
          <w:sz w:val="20"/>
          <w:szCs w:val="20"/>
        </w:rPr>
        <w:br/>
        <w:t xml:space="preserve">   </w:t>
      </w:r>
      <w:r>
        <w:rPr>
          <w:rStyle w:val="Strong"/>
          <w:rFonts w:ascii="Courier New" w:hAnsi="Courier New" w:cs="Courier New"/>
          <w:sz w:val="20"/>
          <w:szCs w:val="20"/>
        </w:rPr>
        <w:t>Art. 6.</w:t>
      </w:r>
      <w:r>
        <w:rPr>
          <w:rFonts w:ascii="Courier New" w:hAnsi="Courier New" w:cs="Courier New"/>
          <w:sz w:val="20"/>
          <w:szCs w:val="20"/>
        </w:rPr>
        <w:t xml:space="preserve"> - (1) Comisia de bacalaureat judeteana/a municipiului Bucuresti va aronda elevii din clasele terminale cu specializari/calificari autorizate sa functioneze provizoriu la o unitate de invatamant liceal de stat/particular din localitate/judet/sector al muni</w:t>
      </w:r>
      <w:r>
        <w:rPr>
          <w:rFonts w:ascii="Courier New" w:hAnsi="Courier New" w:cs="Courier New"/>
          <w:sz w:val="20"/>
          <w:szCs w:val="20"/>
        </w:rPr>
        <w:t>cipiului Bucuresti/municipiul Bucuresti in care functioneaza specializari/calificari acreditate identice cu cele ale elevilor arondati.</w:t>
      </w:r>
      <w:r>
        <w:rPr>
          <w:rFonts w:ascii="Courier New" w:hAnsi="Courier New" w:cs="Courier New"/>
          <w:sz w:val="20"/>
          <w:szCs w:val="20"/>
        </w:rPr>
        <w:br/>
        <w:t>   (2) In cazul in care la nivelul unui judet exista unitati de invatamant liceal in care functioneaza clase cu speciali</w:t>
      </w:r>
      <w:r>
        <w:rPr>
          <w:rFonts w:ascii="Courier New" w:hAnsi="Courier New" w:cs="Courier New"/>
          <w:sz w:val="20"/>
          <w:szCs w:val="20"/>
        </w:rPr>
        <w:t>zari/ calificari autorizate sa functioneze provizoriu si la nivelul judetului respectiv nu exista nicio alta unitate de invatamant liceal de stat/particular care sa aiba specializari/calificari identice acreditate, elevii din clasele autorizate sa function</w:t>
      </w:r>
      <w:r>
        <w:rPr>
          <w:rFonts w:ascii="Courier New" w:hAnsi="Courier New" w:cs="Courier New"/>
          <w:sz w:val="20"/>
          <w:szCs w:val="20"/>
        </w:rPr>
        <w:t>eze provizoriu vor fi arondati de catre inspectoratul scolar, cu acordul Comisiei Nationale de Bacalaureat, la unitati de invatamant liceal din alte judete/municipiul Bucuresti care au acreditate specializarile/calificarile respective.</w:t>
      </w:r>
      <w:r>
        <w:rPr>
          <w:rFonts w:ascii="Courier New" w:hAnsi="Courier New" w:cs="Courier New"/>
          <w:sz w:val="20"/>
          <w:szCs w:val="20"/>
        </w:rPr>
        <w:br/>
      </w:r>
      <w:r>
        <w:rPr>
          <w:rFonts w:ascii="Courier New" w:hAnsi="Courier New" w:cs="Courier New"/>
          <w:sz w:val="20"/>
          <w:szCs w:val="20"/>
        </w:rPr>
        <w:lastRenderedPageBreak/>
        <w:t>   (3) In cazul in c</w:t>
      </w:r>
      <w:r>
        <w:rPr>
          <w:rFonts w:ascii="Courier New" w:hAnsi="Courier New" w:cs="Courier New"/>
          <w:sz w:val="20"/>
          <w:szCs w:val="20"/>
        </w:rPr>
        <w:t>are exista unitati de invatamant liceal in cadrul carora functioneaza clase cu specializari/calificari autorizate sa functioneze provizoriu, unice la nivel national, elevii din aceste clase vor fi arondati de catre inspectoratul scolar, cu acordul Comisiei</w:t>
      </w:r>
      <w:r>
        <w:rPr>
          <w:rFonts w:ascii="Courier New" w:hAnsi="Courier New" w:cs="Courier New"/>
          <w:sz w:val="20"/>
          <w:szCs w:val="20"/>
        </w:rPr>
        <w:t xml:space="preserve"> Nationale de Bacalaureat, la unitati de invatamant liceal care au acreditat profilul/domeniul de pregatire pentru specializarile/calificarile respective, din judet sau din alte judete/municipiul Bucuresti, dupa caz.</w:t>
      </w:r>
      <w:r>
        <w:rPr>
          <w:rFonts w:ascii="Courier New" w:hAnsi="Courier New" w:cs="Courier New"/>
          <w:sz w:val="20"/>
          <w:szCs w:val="20"/>
        </w:rPr>
        <w:br/>
        <w:t>   (4) Pentru a permite candidatilor ar</w:t>
      </w:r>
      <w:r>
        <w:rPr>
          <w:rFonts w:ascii="Courier New" w:hAnsi="Courier New" w:cs="Courier New"/>
          <w:sz w:val="20"/>
          <w:szCs w:val="20"/>
        </w:rPr>
        <w:t>ondati sa sustina probele de evaluare a competentelor lingvistice si digitale in unitatile de invatamant ai caror elevi sunt, in cadrul comisiei de bacalaureat pentru evaluarea competentelor lingvistice si digitale de la nivelul unitatii de invatamant in c</w:t>
      </w:r>
      <w:r>
        <w:rPr>
          <w:rFonts w:ascii="Courier New" w:hAnsi="Courier New" w:cs="Courier New"/>
          <w:sz w:val="20"/>
          <w:szCs w:val="20"/>
        </w:rPr>
        <w:t>are sunt arondati elevii de la specializarile/calificarile autorizate provizoriu se va constitui o subcomisie care isi va desfasura activitatea in unitatea de invatamant de unde provin acesti elevi, in care vor fi inclusi, obligatoriu, profesori examinator</w:t>
      </w:r>
      <w:r>
        <w:rPr>
          <w:rFonts w:ascii="Courier New" w:hAnsi="Courier New" w:cs="Courier New"/>
          <w:sz w:val="20"/>
          <w:szCs w:val="20"/>
        </w:rPr>
        <w:t>i din aceasta unitate.</w:t>
      </w:r>
      <w:r>
        <w:rPr>
          <w:rFonts w:ascii="Courier New" w:hAnsi="Courier New" w:cs="Courier New"/>
          <w:sz w:val="20"/>
          <w:szCs w:val="20"/>
        </w:rPr>
        <w:br/>
        <w:t xml:space="preserve">   (5) Candidatii care au finalizat specializari/calificari autorizate sa functioneze provizoriu vor sustine probele scrise in centrele de examen la care sunt arondate unitatile de invatamant de provenienta ale acestora sau chiar la </w:t>
      </w:r>
      <w:r>
        <w:rPr>
          <w:rFonts w:ascii="Courier New" w:hAnsi="Courier New" w:cs="Courier New"/>
          <w:sz w:val="20"/>
          <w:szCs w:val="20"/>
        </w:rPr>
        <w:t>unitatile de invatamant de provenienta, daca acestea au fost desemnate centre de examen, fiind repartizati in sali separate de ceilalti candidati din centru. La nivelul fiecarui centru de examen in care sustin probe scrise, pentru candidatii care au finali</w:t>
      </w:r>
      <w:r>
        <w:rPr>
          <w:rFonts w:ascii="Courier New" w:hAnsi="Courier New" w:cs="Courier New"/>
          <w:sz w:val="20"/>
          <w:szCs w:val="20"/>
        </w:rPr>
        <w:t>zat specializari/calificari autorizate sa functioneze provizoriu, se constituie cate o subcomisie care va fi inclusa in decizia centrului de examen la care acesti candidati sunt arondati.</w:t>
      </w:r>
      <w:r>
        <w:rPr>
          <w:rFonts w:ascii="Courier New" w:hAnsi="Courier New" w:cs="Courier New"/>
          <w:sz w:val="20"/>
          <w:szCs w:val="20"/>
        </w:rPr>
        <w:br/>
        <w:t> </w:t>
      </w:r>
      <w:r>
        <w:rPr>
          <w:rStyle w:val="Strong"/>
          <w:rFonts w:ascii="Courier New" w:hAnsi="Courier New" w:cs="Courier New"/>
          <w:sz w:val="20"/>
          <w:szCs w:val="20"/>
        </w:rPr>
        <w:t>  Art. 7.</w:t>
      </w:r>
      <w:r>
        <w:rPr>
          <w:rFonts w:ascii="Courier New" w:hAnsi="Courier New" w:cs="Courier New"/>
          <w:sz w:val="20"/>
          <w:szCs w:val="20"/>
        </w:rPr>
        <w:t xml:space="preserve"> - (1) Comisiile de bacalaureat judetene/Comisia de bacala</w:t>
      </w:r>
      <w:r>
        <w:rPr>
          <w:rFonts w:ascii="Courier New" w:hAnsi="Courier New" w:cs="Courier New"/>
          <w:sz w:val="20"/>
          <w:szCs w:val="20"/>
        </w:rPr>
        <w:t>ureat a municipiului Bucuresti asigura dotarea cu camere de supraveghere video si audio functionale a salilor in care se desfasoara activitati specifice examenului de bacalaureat: instruirea membrilor comisiilor de bacalaureat, sustinerea probelor, descarc</w:t>
      </w:r>
      <w:r>
        <w:rPr>
          <w:rFonts w:ascii="Courier New" w:hAnsi="Courier New" w:cs="Courier New"/>
          <w:sz w:val="20"/>
          <w:szCs w:val="20"/>
        </w:rPr>
        <w:t>area si multiplicarea subiectelor, predarea si preluarea lucrarilor scrise, evaluarea lucrarilor scrise, depozitarea bagajelor.</w:t>
      </w:r>
      <w:r>
        <w:rPr>
          <w:rFonts w:ascii="Courier New" w:hAnsi="Courier New" w:cs="Courier New"/>
          <w:sz w:val="20"/>
          <w:szCs w:val="20"/>
        </w:rPr>
        <w:br/>
        <w:t>   (2) Pana la inceperea probelor de examen, comisiile de bacalaureat judetene/Comisia de bacalaureat a municipiului Bucuresti i</w:t>
      </w:r>
      <w:r>
        <w:rPr>
          <w:rFonts w:ascii="Courier New" w:hAnsi="Courier New" w:cs="Courier New"/>
          <w:sz w:val="20"/>
          <w:szCs w:val="20"/>
        </w:rPr>
        <w:t>au/ia toate masurile, in colaborare cu autoritatile administratiei publice locale, pentru asigurarea dotarii tuturor salilor de examen cu camere functionale de supraveghere video si audio.</w:t>
      </w:r>
      <w:r>
        <w:rPr>
          <w:rFonts w:ascii="Courier New" w:hAnsi="Courier New" w:cs="Courier New"/>
          <w:sz w:val="20"/>
          <w:szCs w:val="20"/>
        </w:rPr>
        <w:br/>
        <w:t>   (3) Activitatea de monitorizare a desfasurarii examenului nation</w:t>
      </w:r>
      <w:r>
        <w:rPr>
          <w:rFonts w:ascii="Courier New" w:hAnsi="Courier New" w:cs="Courier New"/>
          <w:sz w:val="20"/>
          <w:szCs w:val="20"/>
        </w:rPr>
        <w:t>al de bacalaureat prin intermediul camerelor de supraveghere se va desfasura in conformitate cu o procedura stabilita de Comisia Nationala de Bacalaureat.</w:t>
      </w:r>
      <w:r>
        <w:rPr>
          <w:rFonts w:ascii="Courier New" w:hAnsi="Courier New" w:cs="Courier New"/>
          <w:sz w:val="20"/>
          <w:szCs w:val="20"/>
        </w:rPr>
        <w:br/>
        <w:t>   (4) In vederea asigurarii desfasurarii corecte a examenului national de bacalaureat, in conformita</w:t>
      </w:r>
      <w:r>
        <w:rPr>
          <w:rFonts w:ascii="Courier New" w:hAnsi="Courier New" w:cs="Courier New"/>
          <w:sz w:val="20"/>
          <w:szCs w:val="20"/>
        </w:rPr>
        <w:t xml:space="preserve">te cu prevederile reglementarilor in vigoare, comisiile de bacalaureat din centrele de examen si comisiile de bacalaureat judetene/Comisia de bacalaureat a municipiului Bucuresti verifica, prin sondaj, inregistrarile audio-video din salile de examen, dupa </w:t>
      </w:r>
      <w:r>
        <w:rPr>
          <w:rFonts w:ascii="Courier New" w:hAnsi="Courier New" w:cs="Courier New"/>
          <w:sz w:val="20"/>
          <w:szCs w:val="20"/>
        </w:rPr>
        <w:t xml:space="preserve">incheierea probei scrise. In cazul in care la verificarea prin sondaj se constata nereguli, fraude, tentative de frauda sau in cazul in care exista sesizari privitoare la nereguli, fraude, tentative de fraude, verificarea se face pentru inregistrarile din </w:t>
      </w:r>
      <w:r>
        <w:rPr>
          <w:rFonts w:ascii="Courier New" w:hAnsi="Courier New" w:cs="Courier New"/>
          <w:sz w:val="20"/>
          <w:szCs w:val="20"/>
        </w:rPr>
        <w:t>toate salile de examen mentionate la alin. (1), din centrul respectiv.</w:t>
      </w:r>
      <w:r>
        <w:rPr>
          <w:rFonts w:ascii="Courier New" w:hAnsi="Courier New" w:cs="Courier New"/>
          <w:sz w:val="20"/>
          <w:szCs w:val="20"/>
        </w:rPr>
        <w:br/>
        <w:t>   (5) Daca in urma verificarilor mentionate la alin. (4) se constata existenta unor nereguli, fraude sau tentative de frauda, respectiv nerespectarea reglementarilor privind organizare</w:t>
      </w:r>
      <w:r>
        <w:rPr>
          <w:rFonts w:ascii="Courier New" w:hAnsi="Courier New" w:cs="Courier New"/>
          <w:sz w:val="20"/>
          <w:szCs w:val="20"/>
        </w:rPr>
        <w:t>a si desfasurarea examenului de bacalaureat, comisia de bacalaureat din centrul de examen ia masurile ce se impun, care pot merge pana la eliminarea candidatilor din examen. Comisia de bacalaureat din centrul de examen anunta comisia de bacalaureat judetea</w:t>
      </w:r>
      <w:r>
        <w:rPr>
          <w:rFonts w:ascii="Courier New" w:hAnsi="Courier New" w:cs="Courier New"/>
          <w:sz w:val="20"/>
          <w:szCs w:val="20"/>
        </w:rPr>
        <w:t xml:space="preserve">na/Comisia de bacalaureat a municipiului Bucuresti, care propune </w:t>
      </w:r>
      <w:r>
        <w:rPr>
          <w:rFonts w:ascii="Courier New" w:hAnsi="Courier New" w:cs="Courier New"/>
          <w:sz w:val="20"/>
          <w:szCs w:val="20"/>
        </w:rPr>
        <w:lastRenderedPageBreak/>
        <w:t>eventualele masuri de sanctionare si informeaza Comisia Nationala de Bacalaureat.</w:t>
      </w:r>
      <w:r>
        <w:rPr>
          <w:rFonts w:ascii="Courier New" w:hAnsi="Courier New" w:cs="Courier New"/>
          <w:sz w:val="20"/>
          <w:szCs w:val="20"/>
        </w:rPr>
        <w:br/>
        <w:t xml:space="preserve">   </w:t>
      </w:r>
      <w:r>
        <w:rPr>
          <w:rStyle w:val="Strong"/>
          <w:rFonts w:ascii="Courier New" w:hAnsi="Courier New" w:cs="Courier New"/>
          <w:sz w:val="20"/>
          <w:szCs w:val="20"/>
        </w:rPr>
        <w:t>Art. 8</w:t>
      </w:r>
      <w:r>
        <w:rPr>
          <w:rFonts w:ascii="Courier New" w:hAnsi="Courier New" w:cs="Courier New"/>
          <w:sz w:val="20"/>
          <w:szCs w:val="20"/>
        </w:rPr>
        <w:t>. - (1) Presedintii comisiilor de bacalaureat din centrele de examen si din centrele zonale de evalu</w:t>
      </w:r>
      <w:r>
        <w:rPr>
          <w:rFonts w:ascii="Courier New" w:hAnsi="Courier New" w:cs="Courier New"/>
          <w:sz w:val="20"/>
          <w:szCs w:val="20"/>
        </w:rPr>
        <w:t>are sunt cadre didactice din invatamantul preuniversitar. Comisia Nationala de Bacalaureat elaboreaza procedura de selectie si numire a cadrelor didactice din invatamantul preuniversitar in calitate de presedinti ai comisiilor de bacalaureat din centrele d</w:t>
      </w:r>
      <w:r>
        <w:rPr>
          <w:rFonts w:ascii="Courier New" w:hAnsi="Courier New" w:cs="Courier New"/>
          <w:sz w:val="20"/>
          <w:szCs w:val="20"/>
        </w:rPr>
        <w:t>e examen si din centrele zonale de evaluare.</w:t>
      </w:r>
      <w:r>
        <w:rPr>
          <w:rFonts w:ascii="Courier New" w:hAnsi="Courier New" w:cs="Courier New"/>
          <w:sz w:val="20"/>
          <w:szCs w:val="20"/>
        </w:rPr>
        <w:br/>
        <w:t>   (2) Presedintele comisiei regionale/judetene/a municipiului Bucuresti de contestatii este numit de catre comisia de bacalaureat judeteana/a municipiului Bucuresti.</w:t>
      </w:r>
      <w:r>
        <w:rPr>
          <w:rFonts w:ascii="Courier New" w:hAnsi="Courier New" w:cs="Courier New"/>
          <w:sz w:val="20"/>
          <w:szCs w:val="20"/>
        </w:rPr>
        <w:br/>
        <w:t>   (3) Comisia Nationala de Bacalaureat poat</w:t>
      </w:r>
      <w:r>
        <w:rPr>
          <w:rFonts w:ascii="Courier New" w:hAnsi="Courier New" w:cs="Courier New"/>
          <w:sz w:val="20"/>
          <w:szCs w:val="20"/>
        </w:rPr>
        <w:t>e elabora si alte instructiuni/proceduri in vederea bunei organizari si desfasurari a examenului national de bacalaureat - 2025.</w:t>
      </w:r>
      <w:r>
        <w:rPr>
          <w:rFonts w:ascii="Courier New" w:hAnsi="Courier New" w:cs="Courier New"/>
          <w:sz w:val="20"/>
          <w:szCs w:val="20"/>
        </w:rPr>
        <w:br/>
        <w:t xml:space="preserve">   </w:t>
      </w:r>
      <w:r>
        <w:rPr>
          <w:rStyle w:val="Strong"/>
          <w:rFonts w:ascii="Courier New" w:hAnsi="Courier New" w:cs="Courier New"/>
          <w:sz w:val="20"/>
          <w:szCs w:val="20"/>
        </w:rPr>
        <w:t>Art. 9.</w:t>
      </w:r>
      <w:r>
        <w:rPr>
          <w:rFonts w:ascii="Courier New" w:hAnsi="Courier New" w:cs="Courier New"/>
          <w:sz w:val="20"/>
          <w:szCs w:val="20"/>
        </w:rPr>
        <w:t xml:space="preserve"> - (1) Comisiile de bacalaureat judetene/Comisia de bacalaureat a municipiului Bucuresti raspund/raspunde pentru buna</w:t>
      </w:r>
      <w:r>
        <w:rPr>
          <w:rFonts w:ascii="Courier New" w:hAnsi="Courier New" w:cs="Courier New"/>
          <w:sz w:val="20"/>
          <w:szCs w:val="20"/>
        </w:rPr>
        <w:t xml:space="preserve"> organizare si desfasurare a examenului national de bacalaureat.</w:t>
      </w:r>
      <w:r>
        <w:rPr>
          <w:rFonts w:ascii="Courier New" w:hAnsi="Courier New" w:cs="Courier New"/>
          <w:sz w:val="20"/>
          <w:szCs w:val="20"/>
        </w:rPr>
        <w:br/>
        <w:t>   (2) Comisiile de bacalaureat judetene/Comisia de bacalaureat a municipiului Bucuresti stabilesc/stabileste componenta comisiilor din centrele de examen cu cel mult patru zile lucratoare in</w:t>
      </w:r>
      <w:r>
        <w:rPr>
          <w:rFonts w:ascii="Courier New" w:hAnsi="Courier New" w:cs="Courier New"/>
          <w:sz w:val="20"/>
          <w:szCs w:val="20"/>
        </w:rPr>
        <w:t xml:space="preserve">ainte de inceperea probelor scrise, prin tragere la sorti, in sedinta publica, la care sunt invitati in scris, in mod obligatoriu, reprezentanti ai consiliului judetean/al municipiului Bucuresti al elevilor, ai asociatiilor reprezentative ale elevilor, ai </w:t>
      </w:r>
      <w:r>
        <w:rPr>
          <w:rFonts w:ascii="Courier New" w:hAnsi="Courier New" w:cs="Courier New"/>
          <w:sz w:val="20"/>
          <w:szCs w:val="20"/>
        </w:rPr>
        <w:t>organizatiilor parintilor reprezentative la nivel national si reprezentanti ai sindicatelor afiliate la federatiile sindicale reprezentative din invatamant, ai presei scrise si audiovizuale.</w:t>
      </w:r>
      <w:r>
        <w:rPr>
          <w:rFonts w:ascii="Courier New" w:hAnsi="Courier New" w:cs="Courier New"/>
          <w:sz w:val="20"/>
          <w:szCs w:val="20"/>
        </w:rPr>
        <w:br/>
        <w:t>   (3) Cadrele didactice, care fac parte din comisiile din centre</w:t>
      </w:r>
      <w:r>
        <w:rPr>
          <w:rFonts w:ascii="Courier New" w:hAnsi="Courier New" w:cs="Courier New"/>
          <w:sz w:val="20"/>
          <w:szCs w:val="20"/>
        </w:rPr>
        <w:t>le de examen, inclusiv persoanele de contact/informaticienii, sunt selectate din alte unitati de invatamant decat cele din care provin candidatii arondati centrelor, in conformitate cu prevederile alin. (2).</w:t>
      </w:r>
      <w:r>
        <w:rPr>
          <w:rFonts w:ascii="Courier New" w:hAnsi="Courier New" w:cs="Courier New"/>
          <w:sz w:val="20"/>
          <w:szCs w:val="20"/>
        </w:rPr>
        <w:br/>
        <w:t>   (4) Cadrele didactice nominalizate ca profeso</w:t>
      </w:r>
      <w:r>
        <w:rPr>
          <w:rFonts w:ascii="Courier New" w:hAnsi="Courier New" w:cs="Courier New"/>
          <w:sz w:val="20"/>
          <w:szCs w:val="20"/>
        </w:rPr>
        <w:t>ri evaluatori sunt selectate, de regula, din randul cadrelor didactice care fac parte din Corpul de profesori evaluatori pentru examenele si concursurile nationale.</w:t>
      </w:r>
      <w:r>
        <w:rPr>
          <w:rFonts w:ascii="Courier New" w:hAnsi="Courier New" w:cs="Courier New"/>
          <w:sz w:val="20"/>
          <w:szCs w:val="20"/>
        </w:rPr>
        <w:br/>
        <w:t>   (5) Nu vor fi nominalizate in comisiile de bacalaureat persoane care in sesiunile anteri</w:t>
      </w:r>
      <w:r>
        <w:rPr>
          <w:rFonts w:ascii="Courier New" w:hAnsi="Courier New" w:cs="Courier New"/>
          <w:sz w:val="20"/>
          <w:szCs w:val="20"/>
        </w:rPr>
        <w:t>oare ale examenelor nationale sau ale simularii examenelor nationale nu si-au indeplinit corespunzator atributiile, care au savarsit abateri, respectiv au fost sanctionate.</w:t>
      </w:r>
      <w:r>
        <w:rPr>
          <w:rFonts w:ascii="Courier New" w:hAnsi="Courier New" w:cs="Courier New"/>
          <w:sz w:val="20"/>
          <w:szCs w:val="20"/>
        </w:rPr>
        <w:br/>
        <w:t xml:space="preserve">   </w:t>
      </w:r>
      <w:r>
        <w:rPr>
          <w:rStyle w:val="Strong"/>
          <w:rFonts w:ascii="Courier New" w:hAnsi="Courier New" w:cs="Courier New"/>
          <w:sz w:val="20"/>
          <w:szCs w:val="20"/>
        </w:rPr>
        <w:t>Art. 10.</w:t>
      </w:r>
      <w:r>
        <w:rPr>
          <w:rFonts w:ascii="Courier New" w:hAnsi="Courier New" w:cs="Courier New"/>
          <w:sz w:val="20"/>
          <w:szCs w:val="20"/>
        </w:rPr>
        <w:t xml:space="preserve"> - (1) Comisia Nationala de Bacalaureat stabileste, prin procedura speci</w:t>
      </w:r>
      <w:r>
        <w:rPr>
          <w:rFonts w:ascii="Courier New" w:hAnsi="Courier New" w:cs="Courier New"/>
          <w:sz w:val="20"/>
          <w:szCs w:val="20"/>
        </w:rPr>
        <w:t>fica, modalitatea de evaluare a lucrarilor, de solutionare a contestatiilor si de transmitere a lucrarilor, precum si componenta, atributiile membrilor comisiilor din centrele de examen, din centrele zonale de evaluare si din centrele regionale/judetene/al</w:t>
      </w:r>
      <w:r>
        <w:rPr>
          <w:rFonts w:ascii="Courier New" w:hAnsi="Courier New" w:cs="Courier New"/>
          <w:sz w:val="20"/>
          <w:szCs w:val="20"/>
        </w:rPr>
        <w:t>e municipiului Bucuresti de contestatii, modelul tipizatului de examen, modalitatea de secretizare si securizare a lucrarilor scrise si consemnarea in documentele de examen a rezultatelor obtinute de candidati la examenul de bacalaureat.</w:t>
      </w:r>
      <w:r>
        <w:rPr>
          <w:rFonts w:ascii="Courier New" w:hAnsi="Courier New" w:cs="Courier New"/>
          <w:sz w:val="20"/>
          <w:szCs w:val="20"/>
        </w:rPr>
        <w:br/>
        <w:t>   (2) In sesiunil</w:t>
      </w:r>
      <w:r>
        <w:rPr>
          <w:rFonts w:ascii="Courier New" w:hAnsi="Courier New" w:cs="Courier New"/>
          <w:sz w:val="20"/>
          <w:szCs w:val="20"/>
        </w:rPr>
        <w:t>e anului 2025, activitatile din cadrul examenului national de bacalaureat se realizeaza utilizand platforma dedicata evaluarii digitalizate.</w:t>
      </w:r>
      <w:r>
        <w:rPr>
          <w:rFonts w:ascii="Courier New" w:hAnsi="Courier New" w:cs="Courier New"/>
          <w:sz w:val="20"/>
          <w:szCs w:val="20"/>
        </w:rPr>
        <w:br/>
        <w:t>   (3) In situatia mentionata la alin. (2) Comisia Nationala de Bacalaureat poate decide organizarea unui centru zo</w:t>
      </w:r>
      <w:r>
        <w:rPr>
          <w:rFonts w:ascii="Courier New" w:hAnsi="Courier New" w:cs="Courier New"/>
          <w:sz w:val="20"/>
          <w:szCs w:val="20"/>
        </w:rPr>
        <w:t>nal de evaluare si la nivelul Centrului National de Politici si Evaluare in Educatie (CNPEE). Presedintele centrului zonal de evaluare constituit in cadrul CNPEE este directorul general sau directorul general adjunct al CNPEE.</w:t>
      </w:r>
      <w:r>
        <w:rPr>
          <w:rFonts w:ascii="Courier New" w:hAnsi="Courier New" w:cs="Courier New"/>
          <w:sz w:val="20"/>
          <w:szCs w:val="20"/>
        </w:rPr>
        <w:br/>
        <w:t xml:space="preserve">   </w:t>
      </w:r>
      <w:r>
        <w:rPr>
          <w:rStyle w:val="Strong"/>
          <w:rFonts w:ascii="Courier New" w:hAnsi="Courier New" w:cs="Courier New"/>
          <w:sz w:val="20"/>
          <w:szCs w:val="20"/>
        </w:rPr>
        <w:t>Art. 11.</w:t>
      </w:r>
      <w:r>
        <w:rPr>
          <w:rFonts w:ascii="Courier New" w:hAnsi="Courier New" w:cs="Courier New"/>
          <w:sz w:val="20"/>
          <w:szCs w:val="20"/>
        </w:rPr>
        <w:t xml:space="preserve"> - (1) Se interzic</w:t>
      </w:r>
      <w:r>
        <w:rPr>
          <w:rFonts w:ascii="Courier New" w:hAnsi="Courier New" w:cs="Courier New"/>
          <w:sz w:val="20"/>
          <w:szCs w:val="20"/>
        </w:rPr>
        <w:t xml:space="preserve">e candidatilor la examenul de bacalaureat sa introduca in salile de examen ghiozdane, rucsacuri, sacose, posete si altele asemenea, candidatii avand obligatia de a lasa obiectele mentionate in sala de depozitare a obiectelor personale stabilita de comisia </w:t>
      </w:r>
      <w:r>
        <w:rPr>
          <w:rFonts w:ascii="Courier New" w:hAnsi="Courier New" w:cs="Courier New"/>
          <w:sz w:val="20"/>
          <w:szCs w:val="20"/>
        </w:rPr>
        <w:t xml:space="preserve">de bacalaureat in </w:t>
      </w:r>
      <w:r>
        <w:rPr>
          <w:rFonts w:ascii="Courier New" w:hAnsi="Courier New" w:cs="Courier New"/>
          <w:sz w:val="20"/>
          <w:szCs w:val="20"/>
        </w:rPr>
        <w:lastRenderedPageBreak/>
        <w:t>acest scop.</w:t>
      </w:r>
      <w:r>
        <w:rPr>
          <w:rFonts w:ascii="Courier New" w:hAnsi="Courier New" w:cs="Courier New"/>
          <w:sz w:val="20"/>
          <w:szCs w:val="20"/>
        </w:rPr>
        <w:br/>
        <w:t>   (2) Candidatii care refuza depozitarea obiectelor mentionate la alin. (1) in sala stabilita de comisia de bacalaureat in acest scop nu sunt primiti in examen.</w:t>
      </w:r>
      <w:r>
        <w:rPr>
          <w:rFonts w:ascii="Courier New" w:hAnsi="Courier New" w:cs="Courier New"/>
          <w:sz w:val="20"/>
          <w:szCs w:val="20"/>
        </w:rPr>
        <w:br/>
        <w:t>   (3) Se interzice candidatilor la examenul national de bacalau</w:t>
      </w:r>
      <w:r>
        <w:rPr>
          <w:rFonts w:ascii="Courier New" w:hAnsi="Courier New" w:cs="Courier New"/>
          <w:sz w:val="20"/>
          <w:szCs w:val="20"/>
        </w:rPr>
        <w:t>reat sa aiba, in salile de examen, asupra lor, in obiectele de imbracaminte sau incaltaminte, in penare si in alte obiecte de depozitare personale sau in bancile in care sunt asezati in salile de examen, orice fel de lucrari: manuale, carti, dictionare, cu</w:t>
      </w:r>
      <w:r>
        <w:rPr>
          <w:rFonts w:ascii="Courier New" w:hAnsi="Courier New" w:cs="Courier New"/>
          <w:sz w:val="20"/>
          <w:szCs w:val="20"/>
        </w:rPr>
        <w:t>legeri, formulare, memoratoare, notite, insemnari, rezumate, ciorne sau lucrari ale altor candidati etc., care ar putea fi utilizate pentru rezolvarea subiectelor.</w:t>
      </w:r>
      <w:r>
        <w:rPr>
          <w:rFonts w:ascii="Courier New" w:hAnsi="Courier New" w:cs="Courier New"/>
          <w:sz w:val="20"/>
          <w:szCs w:val="20"/>
        </w:rPr>
        <w:br/>
        <w:t>   (4) Se interzice candidatilor sa aiba, in salile de examen, asupra lor, in obiectele de i</w:t>
      </w:r>
      <w:r>
        <w:rPr>
          <w:rFonts w:ascii="Courier New" w:hAnsi="Courier New" w:cs="Courier New"/>
          <w:sz w:val="20"/>
          <w:szCs w:val="20"/>
        </w:rPr>
        <w:t>mbracaminte sau incaltaminte, in penare si in alte obiecte de depozitare personale sau in bancile in care sunt asezati in salile de examen, telefoane mobile, casti audio, dispozitive tip IoT, precum si orice alte mijloace electronice de calcul sau de comun</w:t>
      </w:r>
      <w:r>
        <w:rPr>
          <w:rFonts w:ascii="Courier New" w:hAnsi="Courier New" w:cs="Courier New"/>
          <w:sz w:val="20"/>
          <w:szCs w:val="20"/>
        </w:rPr>
        <w:t>icare/care permit conectarea la internet/la retele de socializare, ce ar putea fi utilizate pentru rezolvarea subiectelor, pentru efectuarea calculelor, pentru comunicarea cu alti candidati/asistenti din centrul/centrele de examen sau cu exteriorul.</w:t>
      </w:r>
      <w:r>
        <w:rPr>
          <w:rFonts w:ascii="Courier New" w:hAnsi="Courier New" w:cs="Courier New"/>
          <w:sz w:val="20"/>
          <w:szCs w:val="20"/>
        </w:rPr>
        <w:br/>
        <w:t>   (5)</w:t>
      </w:r>
      <w:r>
        <w:rPr>
          <w:rFonts w:ascii="Courier New" w:hAnsi="Courier New" w:cs="Courier New"/>
          <w:sz w:val="20"/>
          <w:szCs w:val="20"/>
        </w:rPr>
        <w:t xml:space="preserve"> Se interzice candidatilor la examenul national de bacalaureat sa comunice intre ei sau cu exteriorul, sa copieze, sa transmita materiale care permit copiatul sau sa schimbe intre ei foi din lucrare, ciorne, notite sau alte materiale care ar putea fi utili</w:t>
      </w:r>
      <w:r>
        <w:rPr>
          <w:rFonts w:ascii="Courier New" w:hAnsi="Courier New" w:cs="Courier New"/>
          <w:sz w:val="20"/>
          <w:szCs w:val="20"/>
        </w:rPr>
        <w:t>zate pentru rezolvarea subiectelor.</w:t>
      </w:r>
      <w:r>
        <w:rPr>
          <w:rFonts w:ascii="Courier New" w:hAnsi="Courier New" w:cs="Courier New"/>
          <w:sz w:val="20"/>
          <w:szCs w:val="20"/>
        </w:rPr>
        <w:br/>
        <w:t>   (6) Candidatii care incalca regulile mentionate la alin. (3)-(5) sunt eliminati din examen, indiferent daca materialele/obiectele interzise au fost folosite sau nu, daca au fost introduse de acestia sau de alti candid</w:t>
      </w:r>
      <w:r>
        <w:rPr>
          <w:rFonts w:ascii="Courier New" w:hAnsi="Courier New" w:cs="Courier New"/>
          <w:sz w:val="20"/>
          <w:szCs w:val="20"/>
        </w:rPr>
        <w:t>ati, de catre cadrele didactice din comisie sau de alte persoane si indiferent daca ei au primit sau au transmis materialele interzise.</w:t>
      </w:r>
      <w:r>
        <w:rPr>
          <w:rFonts w:ascii="Courier New" w:hAnsi="Courier New" w:cs="Courier New"/>
          <w:sz w:val="20"/>
          <w:szCs w:val="20"/>
        </w:rPr>
        <w:br/>
        <w:t>   (7) Incalcarea regulilor mentionate la alin. (3)-(5) va fi considerata tentativa de frauda, iar candidatii respectivi</w:t>
      </w:r>
      <w:r>
        <w:rPr>
          <w:rFonts w:ascii="Courier New" w:hAnsi="Courier New" w:cs="Courier New"/>
          <w:sz w:val="20"/>
          <w:szCs w:val="20"/>
        </w:rPr>
        <w:t xml:space="preserve"> nu mai pot participa la probele urmatoare si sunt declarati „eliminati din examen“, fara posibilitatea recunoasterii, in sesiunile urmatoare, a notelor la probele promovate anterior eliminarii, inclusiv a probelor de evaluare a competentelor lingvistice s</w:t>
      </w:r>
      <w:r>
        <w:rPr>
          <w:rFonts w:ascii="Courier New" w:hAnsi="Courier New" w:cs="Courier New"/>
          <w:sz w:val="20"/>
          <w:szCs w:val="20"/>
        </w:rPr>
        <w:t xml:space="preserve">i digitale. Acesti candidati nu mai au dreptul de a participa la urmatoarele doua sesiuni ale examenului national de bacalaureat. Calculul celor doua sesiuni la care candidatii „eliminati din examen“ nu mai au dreptul de a participa se face fara luarea in </w:t>
      </w:r>
      <w:r>
        <w:rPr>
          <w:rFonts w:ascii="Courier New" w:hAnsi="Courier New" w:cs="Courier New"/>
          <w:sz w:val="20"/>
          <w:szCs w:val="20"/>
        </w:rPr>
        <w:t>considerare a sesiunii speciale a examenului national de bacalaureat.</w:t>
      </w:r>
      <w:r>
        <w:rPr>
          <w:rFonts w:ascii="Courier New" w:hAnsi="Courier New" w:cs="Courier New"/>
          <w:sz w:val="20"/>
          <w:szCs w:val="20"/>
        </w:rPr>
        <w:br/>
        <w:t>   (8) In situatii obiective, neimputabile candidatului, in care se decide anularea/rescrierea lucrarii in centrul de examen, timpul destinat redactarii lucrarii scrise se poate prelungi</w:t>
      </w:r>
      <w:r>
        <w:rPr>
          <w:rFonts w:ascii="Courier New" w:hAnsi="Courier New" w:cs="Courier New"/>
          <w:sz w:val="20"/>
          <w:szCs w:val="20"/>
        </w:rPr>
        <w:t>, cu cel mult 1 ora, conform unei proceduri elaborate de catre Comisia Nationala de Bacalaureat.</w:t>
      </w:r>
      <w:r>
        <w:rPr>
          <w:rFonts w:ascii="Courier New" w:hAnsi="Courier New" w:cs="Courier New"/>
          <w:sz w:val="20"/>
          <w:szCs w:val="20"/>
        </w:rPr>
        <w:br/>
        <w:t>   (9) Candidatii care doresc sa predea lucrarile inainte de expirarea timpului maxim pot parasi sala de examen fara a primi subiectele. Candidatii primesc sub</w:t>
      </w:r>
      <w:r>
        <w:rPr>
          <w:rFonts w:ascii="Courier New" w:hAnsi="Courier New" w:cs="Courier New"/>
          <w:sz w:val="20"/>
          <w:szCs w:val="20"/>
        </w:rPr>
        <w:t>iectele numai daca parasesc sala de examen dupa expirarea timpului maxim destinat desfasurarii probelor scrise.</w:t>
      </w:r>
      <w:r>
        <w:rPr>
          <w:rFonts w:ascii="Courier New" w:hAnsi="Courier New" w:cs="Courier New"/>
          <w:sz w:val="20"/>
          <w:szCs w:val="20"/>
        </w:rPr>
        <w:br/>
        <w:t>   (10) Inainte de inceperea probelor, asistentii prezinta candidatilor prevederile metodologice care vizeaza organizarea si desfasurarea corect</w:t>
      </w:r>
      <w:r>
        <w:rPr>
          <w:rFonts w:ascii="Courier New" w:hAnsi="Courier New" w:cs="Courier New"/>
          <w:sz w:val="20"/>
          <w:szCs w:val="20"/>
        </w:rPr>
        <w:t>a a examenului national de bacalaureat si prevederile alin. (1)-(7) si le solicita sa predea toate eventualele materiale si obiecte/dispozitive tip IoT care, potrivit reglementarilor in vigoare pentru examenul de bacalaureat, sunt interzise in sala de exam</w:t>
      </w:r>
      <w:r>
        <w:rPr>
          <w:rFonts w:ascii="Courier New" w:hAnsi="Courier New" w:cs="Courier New"/>
          <w:sz w:val="20"/>
          <w:szCs w:val="20"/>
        </w:rPr>
        <w:t>en.</w:t>
      </w:r>
      <w:r>
        <w:rPr>
          <w:rFonts w:ascii="Courier New" w:hAnsi="Courier New" w:cs="Courier New"/>
          <w:sz w:val="20"/>
          <w:szCs w:val="20"/>
        </w:rPr>
        <w:br/>
        <w:t>   (11) Dupa parcurgerea etapelor mentionate la alin. (9), candidatii vor semna un proces-verbal in care se regasesc prevederile alin. (1)-(7) si mentiunea ca au luat cunostinta de faptul ca nerespectarea regulilor mentionate la alin. (3)-(5) are drept</w:t>
      </w:r>
      <w:r>
        <w:rPr>
          <w:rFonts w:ascii="Courier New" w:hAnsi="Courier New" w:cs="Courier New"/>
          <w:sz w:val="20"/>
          <w:szCs w:val="20"/>
        </w:rPr>
        <w:t xml:space="preserve"> consecinta masurile mentionate la alin. (6) si (7).</w:t>
      </w:r>
      <w:r>
        <w:rPr>
          <w:rFonts w:ascii="Courier New" w:hAnsi="Courier New" w:cs="Courier New"/>
          <w:sz w:val="20"/>
          <w:szCs w:val="20"/>
        </w:rPr>
        <w:br/>
      </w:r>
      <w:r>
        <w:rPr>
          <w:rFonts w:ascii="Courier New" w:hAnsi="Courier New" w:cs="Courier New"/>
          <w:sz w:val="20"/>
          <w:szCs w:val="20"/>
        </w:rPr>
        <w:lastRenderedPageBreak/>
        <w:t xml:space="preserve">   </w:t>
      </w:r>
      <w:r>
        <w:rPr>
          <w:rStyle w:val="Strong"/>
          <w:rFonts w:ascii="Courier New" w:hAnsi="Courier New" w:cs="Courier New"/>
          <w:sz w:val="20"/>
          <w:szCs w:val="20"/>
        </w:rPr>
        <w:t>Art. 12.</w:t>
      </w:r>
      <w:r>
        <w:rPr>
          <w:rFonts w:ascii="Courier New" w:hAnsi="Courier New" w:cs="Courier New"/>
          <w:sz w:val="20"/>
          <w:szCs w:val="20"/>
        </w:rPr>
        <w:t xml:space="preserve"> - (1) In procesul de evaluare initiala a lucrarilor scrise si de rezolvare a contestatiilor, dupa validarea finalizarii evaluarii de catre cei doi profesori evaluatori, in cazul in care difer</w:t>
      </w:r>
      <w:r>
        <w:rPr>
          <w:rFonts w:ascii="Courier New" w:hAnsi="Courier New" w:cs="Courier New"/>
          <w:sz w:val="20"/>
          <w:szCs w:val="20"/>
        </w:rPr>
        <w:t>enta dintre notele celor doi evaluatori este mai mica sau egala cu un punct, este calculata nota finala ca medie aritmetica cu doua zecimale a notelor acordate de evaluatori, fara rotunjire, fiind inregistrata in catalogul de bacalaureat.</w:t>
      </w:r>
      <w:r>
        <w:rPr>
          <w:rFonts w:ascii="Courier New" w:hAnsi="Courier New" w:cs="Courier New"/>
          <w:sz w:val="20"/>
          <w:szCs w:val="20"/>
        </w:rPr>
        <w:br/>
        <w:t>   (2) In cazul i</w:t>
      </w:r>
      <w:r>
        <w:rPr>
          <w:rFonts w:ascii="Courier New" w:hAnsi="Courier New" w:cs="Courier New"/>
          <w:sz w:val="20"/>
          <w:szCs w:val="20"/>
        </w:rPr>
        <w:t>n care diferenta dintre notele acordate de cei doi profesori evaluatori este mai mare de 1 punct se procedeaza astfel:</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 se nominalizeaza alti doi profesori evaluatori pentru reevaluarea lucrarii;</w:t>
      </w:r>
      <w:r>
        <w:rPr>
          <w:rFonts w:ascii="Courier New" w:hAnsi="Courier New" w:cs="Courier New"/>
          <w:sz w:val="20"/>
          <w:szCs w:val="20"/>
        </w:rPr>
        <w:br/>
        <w:t>   – dupa finalizarea reevaluarii lucrarii, notele acord</w:t>
      </w:r>
      <w:r>
        <w:rPr>
          <w:rFonts w:ascii="Courier New" w:hAnsi="Courier New" w:cs="Courier New"/>
          <w:sz w:val="20"/>
          <w:szCs w:val="20"/>
        </w:rPr>
        <w:t>ate de fiecare din cei patru evaluatori se inregistreaza conform prevederilor procedurii mentionate la art. 10 alin. (1);</w:t>
      </w:r>
      <w:r>
        <w:rPr>
          <w:rFonts w:ascii="Courier New" w:hAnsi="Courier New" w:cs="Courier New"/>
          <w:sz w:val="20"/>
          <w:szCs w:val="20"/>
        </w:rPr>
        <w:br/>
        <w:t xml:space="preserve">   – se calculeaza nota finala din cele 4 (patru) note, dupa eliminarea celor doua note - valori extreme, ca medie aritmetica cu doua </w:t>
      </w:r>
      <w:r>
        <w:rPr>
          <w:rFonts w:ascii="Courier New" w:hAnsi="Courier New" w:cs="Courier New"/>
          <w:sz w:val="20"/>
          <w:szCs w:val="20"/>
        </w:rPr>
        <w:t>zecimale, fara rotunjire, a celor doua note - valori centrale. Media rezultata reprezinta nota finala care se inregistreaza conform prevederilor procedurii mentionate la art. 10 alin. (1).</w:t>
      </w:r>
      <w:r>
        <w:rPr>
          <w:rFonts w:ascii="Courier New" w:hAnsi="Courier New" w:cs="Courier New"/>
          <w:sz w:val="20"/>
          <w:szCs w:val="20"/>
        </w:rPr>
        <w:br/>
        <w:t>   (3) In cadrul etapei de solutionare a contestatiilor, dupa inche</w:t>
      </w:r>
      <w:r>
        <w:rPr>
          <w:rFonts w:ascii="Courier New" w:hAnsi="Courier New" w:cs="Courier New"/>
          <w:sz w:val="20"/>
          <w:szCs w:val="20"/>
        </w:rPr>
        <w:t>ierea evaluarii lucrarilor, nota finala se calculeaza cu respectarea prevederilor alin. (1) si (2). In situatia in care se constata o diferenta de notare mai mare de 1,5 puncte, in plus sau in minus, intre nota de la evaluarea initiala si cea de la contest</w:t>
      </w:r>
      <w:r>
        <w:rPr>
          <w:rFonts w:ascii="Courier New" w:hAnsi="Courier New" w:cs="Courier New"/>
          <w:sz w:val="20"/>
          <w:szCs w:val="20"/>
        </w:rPr>
        <w:t>atii, lucrarea este reevaluata de catre alti doi profesori evaluatori. Nota finala, ca urmare a reevaluarii in etapa de solutionare a contestatiei, este calculata cu respectarea prevederilor alin. (1) si (2).</w:t>
      </w:r>
      <w:r>
        <w:rPr>
          <w:rFonts w:ascii="Courier New" w:hAnsi="Courier New" w:cs="Courier New"/>
          <w:sz w:val="20"/>
          <w:szCs w:val="20"/>
        </w:rPr>
        <w:br/>
        <w:t>   (4) Nota definitiva, acordata in conformitat</w:t>
      </w:r>
      <w:r>
        <w:rPr>
          <w:rFonts w:ascii="Courier New" w:hAnsi="Courier New" w:cs="Courier New"/>
          <w:sz w:val="20"/>
          <w:szCs w:val="20"/>
        </w:rPr>
        <w:t>e cu procedura mentionata la alin. (1)-(3), nu mai poate fi modificata si reprezinta nota obtinuta de candidat la proba respectiva.</w:t>
      </w:r>
      <w:r>
        <w:rPr>
          <w:rFonts w:ascii="Courier New" w:hAnsi="Courier New" w:cs="Courier New"/>
          <w:sz w:val="20"/>
          <w:szCs w:val="20"/>
        </w:rPr>
        <w:br/>
        <w:t xml:space="preserve">   </w:t>
      </w:r>
      <w:r>
        <w:rPr>
          <w:rStyle w:val="Strong"/>
          <w:rFonts w:ascii="Courier New" w:hAnsi="Courier New" w:cs="Courier New"/>
          <w:sz w:val="20"/>
          <w:szCs w:val="20"/>
        </w:rPr>
        <w:t>Art. 13.</w:t>
      </w:r>
      <w:r>
        <w:rPr>
          <w:rFonts w:ascii="Courier New" w:hAnsi="Courier New" w:cs="Courier New"/>
          <w:sz w:val="20"/>
          <w:szCs w:val="20"/>
        </w:rPr>
        <w:t xml:space="preserve"> - (1) Candidatii care depun contestatii completeaza si semneaza o declaratie-tip in care mentioneaza faptul ca a</w:t>
      </w:r>
      <w:r>
        <w:rPr>
          <w:rFonts w:ascii="Courier New" w:hAnsi="Courier New" w:cs="Courier New"/>
          <w:sz w:val="20"/>
          <w:szCs w:val="20"/>
        </w:rPr>
        <w:t>u luat cunostinta de faptul ca nota acordata ca urmare a solutionarii contestatiei poate modifica nota initiala prin crestere sau descrestere, dupa caz.</w:t>
      </w:r>
      <w:r>
        <w:rPr>
          <w:rFonts w:ascii="Courier New" w:hAnsi="Courier New" w:cs="Courier New"/>
          <w:sz w:val="20"/>
          <w:szCs w:val="20"/>
        </w:rPr>
        <w:br/>
        <w:t>   (2) Comisia Nationala de Bacalaureat va transmite comisiei de bacalaureat judetene/Comisiei de bacal</w:t>
      </w:r>
      <w:r>
        <w:rPr>
          <w:rFonts w:ascii="Courier New" w:hAnsi="Courier New" w:cs="Courier New"/>
          <w:sz w:val="20"/>
          <w:szCs w:val="20"/>
        </w:rPr>
        <w:t>aureat a municipiului Bucuresti modelul cererii-tip pentru depunerea contestatiei, care include si declaratia-tip mentionata la alin. (1).</w:t>
      </w:r>
      <w:r>
        <w:rPr>
          <w:rFonts w:ascii="Courier New" w:hAnsi="Courier New" w:cs="Courier New"/>
          <w:sz w:val="20"/>
          <w:szCs w:val="20"/>
        </w:rPr>
        <w:br/>
      </w:r>
      <w:r>
        <w:rPr>
          <w:rStyle w:val="Strong"/>
          <w:rFonts w:ascii="Courier New" w:hAnsi="Courier New" w:cs="Courier New"/>
          <w:sz w:val="20"/>
          <w:szCs w:val="20"/>
        </w:rPr>
        <w:t>   Art. 14</w:t>
      </w:r>
      <w:r>
        <w:rPr>
          <w:rFonts w:ascii="Courier New" w:hAnsi="Courier New" w:cs="Courier New"/>
          <w:sz w:val="20"/>
          <w:szCs w:val="20"/>
        </w:rPr>
        <w:t>. - (1) Comunicarea rezultatelor obtinute la examenul national de bacalaureat se face anonimizat, utilizand</w:t>
      </w:r>
      <w:r>
        <w:rPr>
          <w:rFonts w:ascii="Courier New" w:hAnsi="Courier New" w:cs="Courier New"/>
          <w:sz w:val="20"/>
          <w:szCs w:val="20"/>
        </w:rPr>
        <w:t>u-se codurile individuale care inlocuiesc numele si prenumele candidatilor si care au fost distribuite candidatilor, pe baza de semnatura de primire, la prima proba sustinuta de acestia.</w:t>
      </w:r>
      <w:r>
        <w:rPr>
          <w:rFonts w:ascii="Courier New" w:hAnsi="Courier New" w:cs="Courier New"/>
          <w:sz w:val="20"/>
          <w:szCs w:val="20"/>
        </w:rPr>
        <w:br/>
        <w:t>   (2) Pentru comunicarea notelor obtinute la examenul national de ba</w:t>
      </w:r>
      <w:r>
        <w:rPr>
          <w:rFonts w:ascii="Courier New" w:hAnsi="Courier New" w:cs="Courier New"/>
          <w:sz w:val="20"/>
          <w:szCs w:val="20"/>
        </w:rPr>
        <w:t>calaureat, inainte de etapa de depunere si solutionare a contestatiilor, comisiile din unitatile de invatamant/centrele de examen tiparesc lista rezultatelor examenului de bacalaureat, care cuprinde: codul candidatului, unitatea de invatamant de provenient</w:t>
      </w:r>
      <w:r>
        <w:rPr>
          <w:rFonts w:ascii="Courier New" w:hAnsi="Courier New" w:cs="Courier New"/>
          <w:sz w:val="20"/>
          <w:szCs w:val="20"/>
        </w:rPr>
        <w:t>a, judetul, promotia, forma de invatamant absolvita, specializarea, notele obtinute la fiecare proba scrisa, media sau mentiunile „reusit“/„respins“/„neprezentat“/„eliminat din examen“, dupa caz.</w:t>
      </w:r>
      <w:r>
        <w:rPr>
          <w:rFonts w:ascii="Courier New" w:hAnsi="Courier New" w:cs="Courier New"/>
          <w:sz w:val="20"/>
          <w:szCs w:val="20"/>
        </w:rPr>
        <w:br/>
        <w:t>   (3) In baza prevederilor art. 15 alin. (20) din Metodolog</w:t>
      </w:r>
      <w:r>
        <w:rPr>
          <w:rFonts w:ascii="Courier New" w:hAnsi="Courier New" w:cs="Courier New"/>
          <w:sz w:val="20"/>
          <w:szCs w:val="20"/>
        </w:rPr>
        <w:t xml:space="preserve">ia de organizare si desfasurare a examenului de bacalaureat - 2011, aprobata prin Ordinul ministrului educatiei, cercetarii, tineretului si sportului </w:t>
      </w:r>
      <w:hyperlink r:id="rId23" w:history="1">
        <w:r>
          <w:rPr>
            <w:rStyle w:val="Hyperlink"/>
            <w:rFonts w:ascii="Courier New" w:hAnsi="Courier New" w:cs="Courier New"/>
            <w:sz w:val="20"/>
            <w:szCs w:val="20"/>
          </w:rPr>
          <w:t>nr. 4.799/2010</w:t>
        </w:r>
      </w:hyperlink>
      <w:r>
        <w:rPr>
          <w:rFonts w:ascii="Courier New" w:hAnsi="Courier New" w:cs="Courier New"/>
          <w:sz w:val="20"/>
          <w:szCs w:val="20"/>
        </w:rPr>
        <w:t>, cu modi</w:t>
      </w:r>
      <w:r>
        <w:rPr>
          <w:rFonts w:ascii="Courier New" w:hAnsi="Courier New" w:cs="Courier New"/>
          <w:sz w:val="20"/>
          <w:szCs w:val="20"/>
        </w:rPr>
        <w:t>ficarile ulterioare, si ale Regulamentului (UE) 2016/679 al Parlamentului European si al Consiliului din 27 aprilie 2016 privind protectia persoanelor fizice in ceea ce priveste prelucrarea datelor cu caracter personal si privind libera circulatie a acesto</w:t>
      </w:r>
      <w:r>
        <w:rPr>
          <w:rFonts w:ascii="Courier New" w:hAnsi="Courier New" w:cs="Courier New"/>
          <w:sz w:val="20"/>
          <w:szCs w:val="20"/>
        </w:rPr>
        <w:t xml:space="preserve">r date si de abrogare a Directivei 95/46/CE (Regulamentul general privind protectia datelor), </w:t>
      </w:r>
      <w:r>
        <w:rPr>
          <w:rFonts w:ascii="Courier New" w:hAnsi="Courier New" w:cs="Courier New"/>
          <w:sz w:val="20"/>
          <w:szCs w:val="20"/>
        </w:rPr>
        <w:lastRenderedPageBreak/>
        <w:t>comisiile din unitatile de invatamant/centrele de examen afiseaza/posteaza, utilizand codurile individuale ale candidatilor care au depus contestatii, notele obti</w:t>
      </w:r>
      <w:r>
        <w:rPr>
          <w:rFonts w:ascii="Courier New" w:hAnsi="Courier New" w:cs="Courier New"/>
          <w:sz w:val="20"/>
          <w:szCs w:val="20"/>
        </w:rPr>
        <w:t>nute in urma rezolvarii contestatiilor, la loc vizibil, la avizier si pe website-ul unitatii de invatamant.</w:t>
      </w:r>
      <w:r>
        <w:rPr>
          <w:rFonts w:ascii="Courier New" w:hAnsi="Courier New" w:cs="Courier New"/>
          <w:sz w:val="20"/>
          <w:szCs w:val="20"/>
        </w:rPr>
        <w:br/>
        <w:t xml:space="preserve">   (4) Comisiile din unitatile de invatamant - centre de examen tiparesc lista rezultatelor finale dupa contestatii ale candidatilor anonimizati si </w:t>
      </w:r>
      <w:r>
        <w:rPr>
          <w:rFonts w:ascii="Courier New" w:hAnsi="Courier New" w:cs="Courier New"/>
          <w:sz w:val="20"/>
          <w:szCs w:val="20"/>
        </w:rPr>
        <w:t>o afiseaza, conform calendarului, cu semnatura presedintelui si a secretarului comisiei din centrul de examen, la avizierul unitatii de invatamant si pe website-ul acesteia.</w:t>
      </w:r>
      <w:r>
        <w:rPr>
          <w:rFonts w:ascii="Courier New" w:hAnsi="Courier New" w:cs="Courier New"/>
          <w:sz w:val="20"/>
          <w:szCs w:val="20"/>
        </w:rPr>
        <w:br/>
        <w:t>   (5) Rezultatele examenului national de bacalaureat ale candidatilor anonimizati</w:t>
      </w:r>
      <w:r>
        <w:rPr>
          <w:rFonts w:ascii="Courier New" w:hAnsi="Courier New" w:cs="Courier New"/>
          <w:sz w:val="20"/>
          <w:szCs w:val="20"/>
        </w:rPr>
        <w:t xml:space="preserve"> sunt afisate si pe pagina de internet a Ministerului Educatiei si a inspectoratelor scolare pentru o perioada de 2 ani.</w:t>
      </w:r>
      <w:r>
        <w:rPr>
          <w:rFonts w:ascii="Courier New" w:hAnsi="Courier New" w:cs="Courier New"/>
          <w:sz w:val="20"/>
          <w:szCs w:val="20"/>
        </w:rPr>
        <w:br/>
        <w:t xml:space="preserve">   </w:t>
      </w:r>
      <w:r>
        <w:rPr>
          <w:rStyle w:val="Strong"/>
          <w:rFonts w:ascii="Courier New" w:hAnsi="Courier New" w:cs="Courier New"/>
          <w:sz w:val="20"/>
          <w:szCs w:val="20"/>
        </w:rPr>
        <w:t>Art. 15</w:t>
      </w:r>
      <w:r>
        <w:rPr>
          <w:rFonts w:ascii="Courier New" w:hAnsi="Courier New" w:cs="Courier New"/>
          <w:sz w:val="20"/>
          <w:szCs w:val="20"/>
        </w:rPr>
        <w:t>. - (1) Candidatul poate solicita vizualizarea lucrarii/lucrarilor proprii dupa afisarea rezultatelor initiale, in conformita</w:t>
      </w:r>
      <w:r>
        <w:rPr>
          <w:rFonts w:ascii="Courier New" w:hAnsi="Courier New" w:cs="Courier New"/>
          <w:sz w:val="20"/>
          <w:szCs w:val="20"/>
        </w:rPr>
        <w:t>te cu prevederile procedurii stabilite de catre Comisia Nationala de Bacalaureat. La vizualizarea lucrarii/lucrarilor, candidatul minor trebuie sa fie insotit obligatoriu de un parinte/reprezentant legal.</w:t>
      </w:r>
      <w:r>
        <w:rPr>
          <w:rFonts w:ascii="Courier New" w:hAnsi="Courier New" w:cs="Courier New"/>
          <w:sz w:val="20"/>
          <w:szCs w:val="20"/>
        </w:rPr>
        <w:br/>
        <w:t>   (2) Membrii comisiei de bacalaureat judetene/Com</w:t>
      </w:r>
      <w:r>
        <w:rPr>
          <w:rFonts w:ascii="Courier New" w:hAnsi="Courier New" w:cs="Courier New"/>
          <w:sz w:val="20"/>
          <w:szCs w:val="20"/>
        </w:rPr>
        <w:t xml:space="preserve">isiei de bacalaureat a municipiului Bucuresti sau membrii Comisiei Nationale de Bacalaureat pot solicita vizualizarea lucrarii/lucrarilor si a borderourilor de evaluare in scopul verificarii/reevaluarii acesteia/acestora, conform prevederilor art. 8 alin. </w:t>
      </w:r>
      <w:r>
        <w:rPr>
          <w:rFonts w:ascii="Courier New" w:hAnsi="Courier New" w:cs="Courier New"/>
          <w:sz w:val="20"/>
          <w:szCs w:val="20"/>
        </w:rPr>
        <w:t xml:space="preserve">(13) si ale art. 11 alin. (13) din Metodologia de organizare si desfasurare a examenului de bacalaureat - 2011, aprobata prin Ordinul ministrului educatiei, cercetarii, tineretului si sportului </w:t>
      </w:r>
      <w:hyperlink r:id="rId24" w:history="1">
        <w:r>
          <w:rPr>
            <w:rStyle w:val="Hyperlink"/>
            <w:rFonts w:ascii="Courier New" w:hAnsi="Courier New" w:cs="Courier New"/>
            <w:sz w:val="20"/>
            <w:szCs w:val="20"/>
          </w:rPr>
          <w:t>nr. 4.799/2010</w:t>
        </w:r>
      </w:hyperlink>
      <w:r>
        <w:rPr>
          <w:rFonts w:ascii="Courier New" w:hAnsi="Courier New" w:cs="Courier New"/>
          <w:sz w:val="20"/>
          <w:szCs w:val="20"/>
        </w:rPr>
        <w:t>, cu modificarile ulterioare.</w:t>
      </w:r>
      <w:r>
        <w:rPr>
          <w:rFonts w:ascii="Courier New" w:hAnsi="Courier New" w:cs="Courier New"/>
          <w:sz w:val="20"/>
          <w:szCs w:val="20"/>
        </w:rPr>
        <w:br/>
        <w:t xml:space="preserve">   </w:t>
      </w:r>
      <w:r>
        <w:rPr>
          <w:rStyle w:val="Strong"/>
          <w:rFonts w:ascii="Courier New" w:hAnsi="Courier New" w:cs="Courier New"/>
          <w:sz w:val="20"/>
          <w:szCs w:val="20"/>
        </w:rPr>
        <w:t>Art. 16.</w:t>
      </w:r>
      <w:r>
        <w:rPr>
          <w:rFonts w:ascii="Courier New" w:hAnsi="Courier New" w:cs="Courier New"/>
          <w:sz w:val="20"/>
          <w:szCs w:val="20"/>
        </w:rPr>
        <w:t xml:space="preserve"> - Completarea si eliberarea actelor de studii se realizeaza in conformitate cu prevederile Regulamentului privind regimul actelor de studii si al documentelor scolare gestionate d</w:t>
      </w:r>
      <w:r>
        <w:rPr>
          <w:rFonts w:ascii="Courier New" w:hAnsi="Courier New" w:cs="Courier New"/>
          <w:sz w:val="20"/>
          <w:szCs w:val="20"/>
        </w:rPr>
        <w:t xml:space="preserve">e unitatile de invatamant preuniversitar, aprobat prin Ordinul ministrului educatiei </w:t>
      </w:r>
      <w:hyperlink r:id="rId25" w:history="1">
        <w:r>
          <w:rPr>
            <w:rStyle w:val="Hyperlink"/>
            <w:rFonts w:ascii="Courier New" w:hAnsi="Courier New" w:cs="Courier New"/>
            <w:sz w:val="20"/>
            <w:szCs w:val="20"/>
          </w:rPr>
          <w:t>nr. 4.634/2024</w:t>
        </w:r>
      </w:hyperlink>
      <w:r>
        <w:rPr>
          <w:rFonts w:ascii="Courier New" w:hAnsi="Courier New" w:cs="Courier New"/>
          <w:sz w:val="20"/>
          <w:szCs w:val="20"/>
        </w:rPr>
        <w:t>.</w:t>
      </w:r>
      <w:r>
        <w:rPr>
          <w:rFonts w:ascii="Courier New" w:hAnsi="Courier New" w:cs="Courier New"/>
          <w:sz w:val="20"/>
          <w:szCs w:val="20"/>
        </w:rPr>
        <w:br/>
        <w:t>  </w:t>
      </w:r>
      <w:r>
        <w:rPr>
          <w:rStyle w:val="Strong"/>
          <w:rFonts w:ascii="Courier New" w:hAnsi="Courier New" w:cs="Courier New"/>
          <w:sz w:val="20"/>
          <w:szCs w:val="20"/>
        </w:rPr>
        <w:t xml:space="preserve"> Art. 17</w:t>
      </w:r>
      <w:r>
        <w:rPr>
          <w:rFonts w:ascii="Courier New" w:hAnsi="Courier New" w:cs="Courier New"/>
          <w:sz w:val="20"/>
          <w:szCs w:val="20"/>
        </w:rPr>
        <w:t>. - (1) In vederea optimizarii rezultatelor elevilor la examenul national d</w:t>
      </w:r>
      <w:r>
        <w:rPr>
          <w:rFonts w:ascii="Courier New" w:hAnsi="Courier New" w:cs="Courier New"/>
          <w:sz w:val="20"/>
          <w:szCs w:val="20"/>
        </w:rPr>
        <w:t>e bacalaureat - 2025, a familiarizarii acestora cu respectarea conditiilor de sustinere a unui examen national si in vederea simularii conditiilor de organizare si desfasurare a examenului, Ministerul Educatiei organizeaza in anul scolar 2024-2025 simulare</w:t>
      </w:r>
      <w:r>
        <w:rPr>
          <w:rFonts w:ascii="Courier New" w:hAnsi="Courier New" w:cs="Courier New"/>
          <w:sz w:val="20"/>
          <w:szCs w:val="20"/>
        </w:rPr>
        <w:t>a probelor scrise ale examenului national de bacalaureat - 2025, conform calendarului prevazut in anexa nr. 2 care face parte integranta din prezentul ordin.</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xml:space="preserve">   (2) Modul de organizare si desfasurare a simularii probelor examenului national de bacalaureat </w:t>
      </w:r>
      <w:r>
        <w:rPr>
          <w:rFonts w:ascii="Courier New" w:hAnsi="Courier New" w:cs="Courier New"/>
          <w:sz w:val="20"/>
          <w:szCs w:val="20"/>
        </w:rPr>
        <w:t>- 2025, lista continuturilor aferente disciplinelor de examen, precum si modalitatea de valorificare a rezultatelor se stabilesc prin procedura elaborata de Comisia Nationala de Bacalaureat.</w:t>
      </w:r>
      <w:r>
        <w:rPr>
          <w:rFonts w:ascii="Courier New" w:hAnsi="Courier New" w:cs="Courier New"/>
          <w:sz w:val="20"/>
          <w:szCs w:val="20"/>
        </w:rPr>
        <w:br/>
      </w:r>
      <w:r>
        <w:rPr>
          <w:rStyle w:val="Strong"/>
          <w:rFonts w:ascii="Courier New" w:hAnsi="Courier New" w:cs="Courier New"/>
          <w:sz w:val="20"/>
          <w:szCs w:val="20"/>
        </w:rPr>
        <w:t>   Art. 18</w:t>
      </w:r>
      <w:r>
        <w:rPr>
          <w:rFonts w:ascii="Courier New" w:hAnsi="Courier New" w:cs="Courier New"/>
          <w:sz w:val="20"/>
          <w:szCs w:val="20"/>
        </w:rPr>
        <w:t>. - (1) Inscrierea candidatilor la probele A, B, C si D din cadrul examenului national de bacalaureat - 2025 se realizeaza in perioada 16-20 decembrie 2024, conform prevederilor legale in vigoare.</w:t>
      </w:r>
      <w:r>
        <w:rPr>
          <w:rFonts w:ascii="Courier New" w:hAnsi="Courier New" w:cs="Courier New"/>
          <w:sz w:val="20"/>
          <w:szCs w:val="20"/>
        </w:rPr>
        <w:br/>
        <w:t>   (2) Evaluarea competentelor lingvistice de comunicare or</w:t>
      </w:r>
      <w:r>
        <w:rPr>
          <w:rFonts w:ascii="Courier New" w:hAnsi="Courier New" w:cs="Courier New"/>
          <w:sz w:val="20"/>
          <w:szCs w:val="20"/>
        </w:rPr>
        <w:t>ala in limba romana - proba A, evaluarea competentelor lingvistice de comunicare orala in limba materna - proba B, evaluarea competentelor digitale - proba D si evaluarea competentelor lingvistice intr-o limba de circulatie internationala - proba C se orga</w:t>
      </w:r>
      <w:r>
        <w:rPr>
          <w:rFonts w:ascii="Courier New" w:hAnsi="Courier New" w:cs="Courier New"/>
          <w:sz w:val="20"/>
          <w:szCs w:val="20"/>
        </w:rPr>
        <w:t>nizeaza la nivelul unitatii de invatamant, astfel incat fiecarei probe de evaluare a competentelor sa i se aloce un interval de maximum 3 zile lucratoare.</w:t>
      </w:r>
      <w:r>
        <w:rPr>
          <w:rFonts w:ascii="Courier New" w:hAnsi="Courier New" w:cs="Courier New"/>
          <w:sz w:val="20"/>
          <w:szCs w:val="20"/>
        </w:rPr>
        <w:br/>
        <w:t>   (3) Elevii beneficiari ai unor burse de studiu in strainatate, care nu pot participa la probele A,</w:t>
      </w:r>
      <w:r>
        <w:rPr>
          <w:rFonts w:ascii="Courier New" w:hAnsi="Courier New" w:cs="Courier New"/>
          <w:sz w:val="20"/>
          <w:szCs w:val="20"/>
        </w:rPr>
        <w:t xml:space="preserve"> B, C si D din cadrul examenului national de bacalaureat - 2025 in perioada 27 ianuarie-7 februarie 2025, le pot sustine in perioada 30 mai - 4 iunie 2025.</w:t>
      </w:r>
      <w:r>
        <w:rPr>
          <w:rFonts w:ascii="Courier New" w:hAnsi="Courier New" w:cs="Courier New"/>
          <w:sz w:val="20"/>
          <w:szCs w:val="20"/>
        </w:rPr>
        <w:br/>
        <w:t>   (4) In cazul in care elevii au promovat examene cu recunoastere internationala pentru certificare</w:t>
      </w:r>
      <w:r>
        <w:rPr>
          <w:rFonts w:ascii="Courier New" w:hAnsi="Courier New" w:cs="Courier New"/>
          <w:sz w:val="20"/>
          <w:szCs w:val="20"/>
        </w:rPr>
        <w:t xml:space="preserve">a competentelor lingvistice in limbi straine si examene cu recunoastere europeana pentru certificarea competentelor </w:t>
      </w:r>
      <w:r>
        <w:rPr>
          <w:rFonts w:ascii="Courier New" w:hAnsi="Courier New" w:cs="Courier New"/>
          <w:sz w:val="20"/>
          <w:szCs w:val="20"/>
        </w:rPr>
        <w:lastRenderedPageBreak/>
        <w:t>digitale, acestea se pot recunoaste si echivala cu probele de evaluare a competentelor lingvistice intr-o limba de circulatie internationala</w:t>
      </w:r>
      <w:r>
        <w:rPr>
          <w:rFonts w:ascii="Courier New" w:hAnsi="Courier New" w:cs="Courier New"/>
          <w:sz w:val="20"/>
          <w:szCs w:val="20"/>
        </w:rPr>
        <w:t xml:space="preserve"> studiata pe parcursul invatamantului liceal, respectiv de evaluare a competentelor digitale, din cadrul examenului de bacalaureat, pana in data de 6 iunie 2025.</w:t>
      </w:r>
      <w:r>
        <w:rPr>
          <w:rFonts w:ascii="Courier New" w:hAnsi="Courier New" w:cs="Courier New"/>
          <w:sz w:val="20"/>
          <w:szCs w:val="20"/>
        </w:rPr>
        <w:br/>
        <w:t xml:space="preserve">   </w:t>
      </w:r>
      <w:r>
        <w:rPr>
          <w:rStyle w:val="Strong"/>
          <w:rFonts w:ascii="Courier New" w:hAnsi="Courier New" w:cs="Courier New"/>
          <w:sz w:val="20"/>
          <w:szCs w:val="20"/>
        </w:rPr>
        <w:t>Art. 19.</w:t>
      </w:r>
      <w:r>
        <w:rPr>
          <w:rFonts w:ascii="Courier New" w:hAnsi="Courier New" w:cs="Courier New"/>
          <w:sz w:val="20"/>
          <w:szCs w:val="20"/>
        </w:rPr>
        <w:t xml:space="preserve"> - La data intrarii in vigoare a prezentului ordin, orice alte prevederi contrare s</w:t>
      </w:r>
      <w:r>
        <w:rPr>
          <w:rFonts w:ascii="Courier New" w:hAnsi="Courier New" w:cs="Courier New"/>
          <w:sz w:val="20"/>
          <w:szCs w:val="20"/>
        </w:rPr>
        <w:t>e abroga.</w:t>
      </w:r>
      <w:r>
        <w:rPr>
          <w:rFonts w:ascii="Courier New" w:hAnsi="Courier New" w:cs="Courier New"/>
          <w:sz w:val="20"/>
          <w:szCs w:val="20"/>
        </w:rPr>
        <w:br/>
      </w:r>
      <w:r>
        <w:rPr>
          <w:rStyle w:val="Strong"/>
          <w:rFonts w:ascii="Courier New" w:hAnsi="Courier New" w:cs="Courier New"/>
          <w:sz w:val="20"/>
          <w:szCs w:val="20"/>
        </w:rPr>
        <w:t>   Art. 20</w:t>
      </w:r>
      <w:r>
        <w:rPr>
          <w:rFonts w:ascii="Courier New" w:hAnsi="Courier New" w:cs="Courier New"/>
          <w:sz w:val="20"/>
          <w:szCs w:val="20"/>
        </w:rPr>
        <w:t>. - Directia generala invatamant preuniversitar, Directia generala management resurse umane si retea scolara, Directia generala minoritati si relatia cu Parlamentul - Directia minoritati, Directia generala economica, inspectoratele scol</w:t>
      </w:r>
      <w:r>
        <w:rPr>
          <w:rFonts w:ascii="Courier New" w:hAnsi="Courier New" w:cs="Courier New"/>
          <w:sz w:val="20"/>
          <w:szCs w:val="20"/>
        </w:rPr>
        <w:t>are judetene/Inspectoratul Scolar al Municipiului Bucuresti si unitatile de invatamant preuniversitar duc la indeplinire prevederile prezentului ordin.</w:t>
      </w:r>
      <w:r>
        <w:rPr>
          <w:rFonts w:ascii="Courier New" w:hAnsi="Courier New" w:cs="Courier New"/>
          <w:sz w:val="20"/>
          <w:szCs w:val="20"/>
        </w:rPr>
        <w:br/>
        <w:t>  </w:t>
      </w:r>
      <w:r>
        <w:rPr>
          <w:rStyle w:val="Strong"/>
          <w:rFonts w:ascii="Courier New" w:hAnsi="Courier New" w:cs="Courier New"/>
          <w:sz w:val="20"/>
          <w:szCs w:val="20"/>
        </w:rPr>
        <w:t xml:space="preserve"> Art. 21.</w:t>
      </w:r>
      <w:r>
        <w:rPr>
          <w:rFonts w:ascii="Courier New" w:hAnsi="Courier New" w:cs="Courier New"/>
          <w:sz w:val="20"/>
          <w:szCs w:val="20"/>
        </w:rPr>
        <w:t xml:space="preserve"> - Prezentul ordin se publica in Monitorul Oficial al Romaniei, Partea I.</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jc w:val="center"/>
        <w:divId w:val="1431655424"/>
        <w:rPr>
          <w:rFonts w:ascii="Courier New" w:hAnsi="Courier New" w:cs="Courier New"/>
          <w:sz w:val="20"/>
          <w:szCs w:val="20"/>
        </w:rPr>
      </w:pPr>
      <w:r>
        <w:rPr>
          <w:rFonts w:ascii="Courier New" w:hAnsi="Courier New" w:cs="Courier New"/>
          <w:sz w:val="20"/>
          <w:szCs w:val="20"/>
        </w:rPr>
        <w:t>p. Ministrul ed</w:t>
      </w:r>
      <w:r>
        <w:rPr>
          <w:rFonts w:ascii="Courier New" w:hAnsi="Courier New" w:cs="Courier New"/>
          <w:sz w:val="20"/>
          <w:szCs w:val="20"/>
        </w:rPr>
        <w:t>ucatiei,</w:t>
      </w:r>
      <w:r>
        <w:rPr>
          <w:rFonts w:ascii="Courier New" w:hAnsi="Courier New" w:cs="Courier New"/>
          <w:sz w:val="20"/>
          <w:szCs w:val="20"/>
        </w:rPr>
        <w:br/>
      </w:r>
      <w:r>
        <w:rPr>
          <w:rStyle w:val="Strong"/>
          <w:rFonts w:ascii="Courier New" w:hAnsi="Courier New" w:cs="Courier New"/>
          <w:sz w:val="20"/>
          <w:szCs w:val="20"/>
        </w:rPr>
        <w:t>Gigel Paraschiv,</w:t>
      </w:r>
      <w:r>
        <w:rPr>
          <w:rFonts w:ascii="Courier New" w:hAnsi="Courier New" w:cs="Courier New"/>
          <w:sz w:val="20"/>
          <w:szCs w:val="20"/>
        </w:rPr>
        <w:br/>
        <w:t>secretar de stat</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Bucuresti, 30 august 2024.</w:t>
      </w:r>
      <w:r>
        <w:rPr>
          <w:rFonts w:ascii="Courier New" w:hAnsi="Courier New" w:cs="Courier New"/>
          <w:sz w:val="20"/>
          <w:szCs w:val="20"/>
        </w:rPr>
        <w:br/>
        <w:t>   Nr. 6.481.</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jc w:val="right"/>
        <w:divId w:val="1431655424"/>
        <w:rPr>
          <w:rFonts w:ascii="Courier New" w:hAnsi="Courier New" w:cs="Courier New"/>
          <w:sz w:val="20"/>
          <w:szCs w:val="20"/>
        </w:rPr>
      </w:pPr>
      <w:r>
        <w:rPr>
          <w:rStyle w:val="Strong"/>
          <w:rFonts w:ascii="Courier New" w:hAnsi="Courier New" w:cs="Courier New"/>
          <w:sz w:val="20"/>
          <w:szCs w:val="20"/>
        </w:rPr>
        <w:t>ANEXA Nr. 1</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jc w:val="center"/>
        <w:divId w:val="1431655424"/>
        <w:rPr>
          <w:rFonts w:ascii="Courier New" w:hAnsi="Courier New" w:cs="Courier New"/>
          <w:sz w:val="20"/>
          <w:szCs w:val="20"/>
        </w:rPr>
      </w:pPr>
      <w:r>
        <w:rPr>
          <w:rStyle w:val="Strong"/>
          <w:rFonts w:ascii="Courier New" w:hAnsi="Courier New" w:cs="Courier New"/>
          <w:sz w:val="20"/>
          <w:szCs w:val="20"/>
        </w:rPr>
        <w:t>CALENDARUL</w:t>
      </w:r>
      <w:r>
        <w:rPr>
          <w:rFonts w:ascii="Courier New" w:hAnsi="Courier New" w:cs="Courier New"/>
          <w:b/>
          <w:bCs/>
          <w:sz w:val="20"/>
          <w:szCs w:val="20"/>
        </w:rPr>
        <w:br/>
      </w:r>
      <w:r>
        <w:rPr>
          <w:rStyle w:val="Strong"/>
          <w:rFonts w:ascii="Courier New" w:hAnsi="Courier New" w:cs="Courier New"/>
          <w:sz w:val="20"/>
          <w:szCs w:val="20"/>
        </w:rPr>
        <w:t>examenului national de bacalaureat - 2025</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240" w:afterAutospacing="0"/>
        <w:divId w:val="1431655424"/>
        <w:rPr>
          <w:rFonts w:ascii="Courier New" w:hAnsi="Courier New" w:cs="Courier New"/>
          <w:sz w:val="20"/>
          <w:szCs w:val="20"/>
        </w:rPr>
      </w:pPr>
      <w:r>
        <w:rPr>
          <w:rStyle w:val="Strong"/>
          <w:rFonts w:ascii="Courier New" w:hAnsi="Courier New" w:cs="Courier New"/>
          <w:sz w:val="20"/>
          <w:szCs w:val="20"/>
        </w:rPr>
        <w:t>   Sesiunea iunie 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3"/>
        <w:gridCol w:w="7377"/>
      </w:tblGrid>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16-20 decembrie 2024</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Inscrierea </w:t>
            </w:r>
            <w:r>
              <w:rPr>
                <w:rFonts w:ascii="Courier New" w:hAnsi="Courier New" w:cs="Courier New"/>
                <w:sz w:val="16"/>
                <w:szCs w:val="16"/>
              </w:rPr>
              <w:t>candidatilor pentru sustinerea probelor A, B, C, D din cadrul examenului national de bacalaureat - 2025</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27-29 ianuarie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lingvistice de comunicare orala in limba romana - proba 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29-31 ianuarie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Evaluarea </w:t>
            </w:r>
            <w:r>
              <w:rPr>
                <w:rFonts w:ascii="Courier New" w:hAnsi="Courier New" w:cs="Courier New"/>
                <w:sz w:val="16"/>
                <w:szCs w:val="16"/>
              </w:rPr>
              <w:t>competentelor lingvistice de comunicare orala in limba materna - proba B</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3-5 februarie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lingvistice intr-o limba de circulatie internationala - proba C</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5-7 februarie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digitale - proba D</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30 mai - 4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Sustinerea probelor A, B, C, D din cadrul examenului national de bacalaureat - 2025 pentru elevii prevazuti la art. 18 alin. (3) din ordin</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2-6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Inscrierea candidatilor la probele scrise ale primei sesiuni de examen</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Incheierea cursurilor pentru clasa a XII-a/a XIII-a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romana - proba E.a) - proba scrisa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Proba obligatorie a profilului - proba E.c) - proba scrisa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13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Proba </w:t>
            </w:r>
            <w:r>
              <w:rPr>
                <w:rFonts w:ascii="Courier New" w:hAnsi="Courier New" w:cs="Courier New"/>
                <w:sz w:val="16"/>
                <w:szCs w:val="16"/>
              </w:rPr>
              <w:t>la alegere a profilului si specializarii - proba E.d) - proba scrisa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16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materna - proba E.b) - proba scrisa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20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Afisarea rezultatelor la probele scrise (pana la ora 12.00), vizualizarea </w:t>
            </w:r>
            <w:r>
              <w:rPr>
                <w:rFonts w:ascii="Courier New" w:hAnsi="Courier New" w:cs="Courier New"/>
                <w:sz w:val="16"/>
                <w:szCs w:val="16"/>
              </w:rPr>
              <w:t>lucrarilor scrise si depunerea contestatiilor (in intervalul orar 14.00-18.00)</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23-24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Vizualizarea lucrarilor scrise si depunerea contestatiilor</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30 iunie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finale</w:t>
            </w:r>
          </w:p>
        </w:tc>
      </w:tr>
    </w:tbl>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br/>
        <w:t> </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Sesiunea iulie-august 2025</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3"/>
        <w:gridCol w:w="7377"/>
      </w:tblGrid>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14-21 </w:t>
            </w:r>
            <w:r>
              <w:rPr>
                <w:rFonts w:ascii="Courier New" w:hAnsi="Courier New" w:cs="Courier New"/>
                <w:sz w:val="16"/>
                <w:szCs w:val="16"/>
              </w:rPr>
              <w:t>iulie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Inscrierea candidatilor la a doua sesiune de examen, inclusiv a candidatilor care au promovat examenele de corigente</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 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lingvistice de comunicare orala in limba romana - proba 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 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lingvistice de comunicare orala in limba materna - proba B</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 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digitale - proba D</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7-8 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competentelor lingvistice intr-o limba de circulatie internationala - proba C</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 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romana - proba E.a) - proba scrisa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12 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Proba obligatorie a profilului - proba E.c) - proba scrisa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13 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Proba la alegere a profilului si specializarii - proba E.d) - proba scrisa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 </w:t>
            </w:r>
            <w:r>
              <w:rPr>
                <w:rFonts w:ascii="Courier New" w:hAnsi="Courier New" w:cs="Courier New"/>
                <w:sz w:val="16"/>
                <w:szCs w:val="16"/>
              </w:rPr>
              <w:t>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Limba si literatura materna - proba E.b) - proba scrisa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18 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la probele scrise (pana la ora 12.00), vizualizarea lucrarilor scrise si depunerea contestatiilor (in intervalul orar 14.00-18.00)</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19-20 </w:t>
            </w:r>
            <w:r>
              <w:rPr>
                <w:rFonts w:ascii="Courier New" w:hAnsi="Courier New" w:cs="Courier New"/>
                <w:sz w:val="16"/>
                <w:szCs w:val="16"/>
              </w:rPr>
              <w:t>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Vizualizarea lucrarilor scrise si depunerea contestatiilor</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26 august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Afisarea rezultatelor finale</w:t>
            </w:r>
          </w:p>
        </w:tc>
      </w:tr>
    </w:tbl>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br/>
        <w:t>   NOTA:</w:t>
      </w:r>
      <w:r>
        <w:rPr>
          <w:rFonts w:ascii="Courier New" w:hAnsi="Courier New" w:cs="Courier New"/>
          <w:sz w:val="20"/>
          <w:szCs w:val="20"/>
        </w:rPr>
        <w:br/>
        <w:t>   La solicitarea comisiilor de bacalaureat judetene/Comisiei de bacalaureat a municipiului Bucuresti sau din proprie initiat</w:t>
      </w:r>
      <w:r>
        <w:rPr>
          <w:rFonts w:ascii="Courier New" w:hAnsi="Courier New" w:cs="Courier New"/>
          <w:sz w:val="20"/>
          <w:szCs w:val="20"/>
        </w:rPr>
        <w:t>iva, Comisia Nationala de Bacalaureat poate aproba, in situatii justificate si dovedite, inscrierea candidatilor in afara perioadei prevazute, precum si prelungirea perioadelor de sustinere a probelor de evaluare a competentelor lingvistice sau digitale, d</w:t>
      </w:r>
      <w:r>
        <w:rPr>
          <w:rFonts w:ascii="Courier New" w:hAnsi="Courier New" w:cs="Courier New"/>
          <w:sz w:val="20"/>
          <w:szCs w:val="20"/>
        </w:rPr>
        <w:t>e evaluare/reevaluare a lucrarilor scrise ori de afisare a rezultatelor si reducerea perioadei de afisare a rezultatelor.</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jc w:val="right"/>
        <w:divId w:val="1431655424"/>
        <w:rPr>
          <w:rFonts w:ascii="Courier New" w:hAnsi="Courier New" w:cs="Courier New"/>
          <w:sz w:val="20"/>
          <w:szCs w:val="20"/>
        </w:rPr>
      </w:pPr>
      <w:r>
        <w:rPr>
          <w:rStyle w:val="Strong"/>
          <w:rFonts w:ascii="Courier New" w:hAnsi="Courier New" w:cs="Courier New"/>
          <w:sz w:val="20"/>
          <w:szCs w:val="20"/>
        </w:rPr>
        <w:t>ANEXA Nr. 2</w:t>
      </w:r>
    </w:p>
    <w:p w:rsidR="00000000" w:rsidRDefault="00EA6527">
      <w:pPr>
        <w:pStyle w:val="NormalWeb"/>
        <w:spacing w:before="0" w:beforeAutospacing="0" w:after="0" w:afterAutospacing="0"/>
        <w:divId w:val="1431655424"/>
        <w:rPr>
          <w:rFonts w:ascii="Courier New" w:hAnsi="Courier New" w:cs="Courier New"/>
          <w:sz w:val="20"/>
          <w:szCs w:val="20"/>
        </w:rPr>
      </w:pPr>
      <w:r>
        <w:rPr>
          <w:rFonts w:ascii="Courier New" w:hAnsi="Courier New" w:cs="Courier New"/>
          <w:sz w:val="20"/>
          <w:szCs w:val="20"/>
        </w:rPr>
        <w:t> </w:t>
      </w:r>
    </w:p>
    <w:p w:rsidR="00000000" w:rsidRDefault="00EA6527">
      <w:pPr>
        <w:pStyle w:val="NormalWeb"/>
        <w:spacing w:before="0" w:beforeAutospacing="0" w:after="0" w:afterAutospacing="0"/>
        <w:jc w:val="center"/>
        <w:divId w:val="1431655424"/>
        <w:rPr>
          <w:rFonts w:ascii="Courier New" w:hAnsi="Courier New" w:cs="Courier New"/>
          <w:sz w:val="20"/>
          <w:szCs w:val="20"/>
        </w:rPr>
      </w:pPr>
      <w:r>
        <w:rPr>
          <w:rFonts w:ascii="Courier New" w:hAnsi="Courier New" w:cs="Courier New"/>
          <w:sz w:val="20"/>
          <w:szCs w:val="20"/>
        </w:rPr>
        <w:br/>
      </w:r>
      <w:r>
        <w:rPr>
          <w:rStyle w:val="Strong"/>
          <w:rFonts w:ascii="Courier New" w:hAnsi="Courier New" w:cs="Courier New"/>
          <w:sz w:val="20"/>
          <w:szCs w:val="20"/>
        </w:rPr>
        <w:t>CALENDARUL</w:t>
      </w:r>
      <w:r>
        <w:rPr>
          <w:rFonts w:ascii="Courier New" w:hAnsi="Courier New" w:cs="Courier New"/>
          <w:b/>
          <w:bCs/>
          <w:sz w:val="20"/>
          <w:szCs w:val="20"/>
        </w:rPr>
        <w:br/>
      </w:r>
      <w:r>
        <w:rPr>
          <w:rStyle w:val="Strong"/>
          <w:rFonts w:ascii="Courier New" w:hAnsi="Courier New" w:cs="Courier New"/>
          <w:sz w:val="20"/>
          <w:szCs w:val="20"/>
        </w:rPr>
        <w:t xml:space="preserve">privind simularea probelor scrise ale examenului </w:t>
      </w:r>
    </w:p>
    <w:p w:rsidR="00000000" w:rsidRDefault="00EA6527">
      <w:pPr>
        <w:pStyle w:val="NormalWeb"/>
        <w:spacing w:before="0" w:beforeAutospacing="0" w:after="240" w:afterAutospacing="0"/>
        <w:jc w:val="center"/>
        <w:divId w:val="1431655424"/>
        <w:rPr>
          <w:rFonts w:ascii="Courier New" w:hAnsi="Courier New" w:cs="Courier New"/>
          <w:sz w:val="20"/>
          <w:szCs w:val="20"/>
        </w:rPr>
      </w:pPr>
      <w:r>
        <w:rPr>
          <w:rStyle w:val="Strong"/>
          <w:rFonts w:ascii="Courier New" w:hAnsi="Courier New" w:cs="Courier New"/>
          <w:sz w:val="20"/>
          <w:szCs w:val="20"/>
        </w:rPr>
        <w:t>national de bacalaureat - 2025</w:t>
      </w:r>
      <w:r>
        <w:rPr>
          <w:rFonts w:ascii="Courier New" w:hAnsi="Courier New" w:cs="Courier New"/>
          <w:b/>
          <w:bCs/>
          <w:sz w:val="20"/>
          <w:szCs w:val="20"/>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9"/>
        <w:gridCol w:w="7221"/>
      </w:tblGrid>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24 martie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Proba E.a) - proba scrisa - Limba si literatura romana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25 martie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Proba E.c) - proba scrisa - proba obligatorie a profilului</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26 martie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Proba E.d) - proba scrisa - proba la alegere a profilului si specializarii</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27 martie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Proba </w:t>
            </w:r>
            <w:r>
              <w:rPr>
                <w:rFonts w:ascii="Courier New" w:hAnsi="Courier New" w:cs="Courier New"/>
                <w:sz w:val="16"/>
                <w:szCs w:val="16"/>
              </w:rPr>
              <w:t>E.b) - proba scrisa - Limba si literatura materna</w:t>
            </w:r>
          </w:p>
        </w:tc>
      </w:tr>
      <w:tr w:rsidR="00000000">
        <w:trPr>
          <w:divId w:val="1431655424"/>
          <w:tblCellSpacing w:w="15" w:type="dxa"/>
        </w:trPr>
        <w:tc>
          <w:tcPr>
            <w:tcW w:w="11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 aprilie 2025</w:t>
            </w:r>
          </w:p>
        </w:tc>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rsidR="00000000" w:rsidRDefault="00EA6527">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Comunicarea rezultatelor</w:t>
            </w:r>
          </w:p>
        </w:tc>
      </w:tr>
    </w:tbl>
    <w:p w:rsidR="00EA6527" w:rsidRDefault="00EA6527">
      <w:pPr>
        <w:divId w:val="1431655424"/>
        <w:rPr>
          <w:rFonts w:ascii="Times New Roman" w:eastAsia="Times New Roman" w:hAnsi="Times New Roman" w:cs="Times New Roman"/>
          <w:sz w:val="24"/>
          <w:szCs w:val="24"/>
        </w:rPr>
      </w:pPr>
    </w:p>
    <w:sectPr w:rsidR="00EA652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2B"/>
    <w:rsid w:val="00A55A2B"/>
    <w:rsid w:val="00A931E3"/>
    <w:rsid w:val="00EA6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5542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07310203.24-20240906-cGWpz0aJkEs" TargetMode="External"/><Relationship Id="rId13" Type="http://schemas.openxmlformats.org/officeDocument/2006/relationships/hyperlink" Target="https://program-legislatie.ro/view/44300575.14-20150624-H1I9w4h9EM" TargetMode="External"/><Relationship Id="rId18" Type="http://schemas.openxmlformats.org/officeDocument/2006/relationships/hyperlink" Target="https://program-legislatie.ro/view/49500575.19-20200709-HyiezvZbr1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ogram-legislatie.ro/view/57200575.12-20230529-K7-0PpGjb2Q" TargetMode="External"/><Relationship Id="rId7" Type="http://schemas.openxmlformats.org/officeDocument/2006/relationships/hyperlink" Target="https://program-legislatie.ro/view/60720575.23-20240213-QhqlcDAfO0" TargetMode="External"/><Relationship Id="rId12" Type="http://schemas.openxmlformats.org/officeDocument/2006/relationships/hyperlink" Target="https://program-legislatie.ro/view/31240575.17-SySmPfH3c4M" TargetMode="External"/><Relationship Id="rId17" Type="http://schemas.openxmlformats.org/officeDocument/2006/relationships/hyperlink" Target="https://program-legislatie.ro/viewlexlink/61770575.24" TargetMode="External"/><Relationship Id="rId25" Type="http://schemas.openxmlformats.org/officeDocument/2006/relationships/hyperlink" Target="https://program-legislatie.ro/viewlexlink/46340575.24" TargetMode="External"/><Relationship Id="rId2" Type="http://schemas.microsoft.com/office/2007/relationships/stylesWithEffects" Target="stylesWithEffects.xml"/><Relationship Id="rId16" Type="http://schemas.openxmlformats.org/officeDocument/2006/relationships/hyperlink" Target="https://program-legislatie.ro/view/49230575.13-SJX5_yB2q4z" TargetMode="External"/><Relationship Id="rId20" Type="http://schemas.openxmlformats.org/officeDocument/2006/relationships/hyperlink" Target="https://program-legislatie.ro/view/52620575.09-r1DFTN3cVf" TargetMode="External"/><Relationship Id="rId1" Type="http://schemas.openxmlformats.org/officeDocument/2006/relationships/styles" Target="styles.xml"/><Relationship Id="rId6" Type="http://schemas.openxmlformats.org/officeDocument/2006/relationships/hyperlink" Target="https://program-legislatie.ro/view/01980102.23-20240629-kr2zfdEG34" TargetMode="External"/><Relationship Id="rId11" Type="http://schemas.openxmlformats.org/officeDocument/2006/relationships/hyperlink" Target="https://program-legislatie.ro/view/48120575.20-SJKIEd7XfD" TargetMode="External"/><Relationship Id="rId24" Type="http://schemas.openxmlformats.org/officeDocument/2006/relationships/hyperlink" Target="https://program-legislatie.ro/view/47990575.10-20110603-S1eKQE2cVM" TargetMode="External"/><Relationship Id="rId5" Type="http://schemas.openxmlformats.org/officeDocument/2006/relationships/hyperlink" Target="http://www.program-legislativ.ro/fisiere_lex/index.php?file=M.Of.Nr.898.pdf&amp;p=lex" TargetMode="External"/><Relationship Id="rId15" Type="http://schemas.openxmlformats.org/officeDocument/2006/relationships/hyperlink" Target="https://program-legislatie.ro/view/50700575.16-BJxtabSn5Nz" TargetMode="External"/><Relationship Id="rId23" Type="http://schemas.openxmlformats.org/officeDocument/2006/relationships/hyperlink" Target="https://program-legislatie.ro/view/47990575.10-20110603-S1eKQE2cVM" TargetMode="External"/><Relationship Id="rId10" Type="http://schemas.openxmlformats.org/officeDocument/2006/relationships/hyperlink" Target="https://program-legislatie.ro/view/48000575.10-r1HsMAEn5Nz" TargetMode="External"/><Relationship Id="rId19" Type="http://schemas.openxmlformats.org/officeDocument/2006/relationships/hyperlink" Target="https://program-legislatie.ro/view/52190575.10-20230905-ewrGMCDAsY" TargetMode="External"/><Relationship Id="rId4" Type="http://schemas.openxmlformats.org/officeDocument/2006/relationships/webSettings" Target="webSettings.xml"/><Relationship Id="rId9" Type="http://schemas.openxmlformats.org/officeDocument/2006/relationships/hyperlink" Target="https://program-legislatie.ro/view/47990575.10-20110603-S1eKQE2cVM" TargetMode="External"/><Relationship Id="rId14" Type="http://schemas.openxmlformats.org/officeDocument/2006/relationships/hyperlink" Target="https://program-legislatie.ro/view/56100575.12-HJFm7yrn9EM" TargetMode="External"/><Relationship Id="rId22" Type="http://schemas.openxmlformats.org/officeDocument/2006/relationships/hyperlink" Target="https://program-legislatie.ro/view/57560575.12-20160729-B1iUXrV25V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6003</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2</cp:revision>
  <dcterms:created xsi:type="dcterms:W3CDTF">2024-09-10T07:04:00Z</dcterms:created>
  <dcterms:modified xsi:type="dcterms:W3CDTF">2024-09-10T07:04:00Z</dcterms:modified>
</cp:coreProperties>
</file>