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664" w:rsidRPr="00EF0670" w:rsidRDefault="0002743D" w:rsidP="00EF0670">
      <w:pPr>
        <w:jc w:val="center"/>
        <w:rPr>
          <w:b/>
          <w:sz w:val="32"/>
          <w:szCs w:val="32"/>
          <w:lang w:val="ro-RO"/>
        </w:rPr>
      </w:pPr>
      <w:r w:rsidRPr="00EF0670">
        <w:rPr>
          <w:b/>
          <w:sz w:val="32"/>
          <w:szCs w:val="32"/>
          <w:lang w:val="ro-RO"/>
        </w:rPr>
        <w:t>EXTRAS ROF CN</w:t>
      </w:r>
      <w:r w:rsidR="00EF0670" w:rsidRPr="00EF0670">
        <w:rPr>
          <w:b/>
          <w:sz w:val="32"/>
          <w:szCs w:val="32"/>
          <w:lang w:val="ro-RO"/>
        </w:rPr>
        <w:t xml:space="preserve"> N.IORGA NR.4513/12.11.2024</w:t>
      </w:r>
    </w:p>
    <w:p w:rsidR="00EF0670" w:rsidRPr="00EF0670" w:rsidRDefault="00EF0670" w:rsidP="00EF0670">
      <w:pPr>
        <w:spacing w:after="0" w:line="240" w:lineRule="auto"/>
        <w:ind w:firstLine="567"/>
        <w:contextualSpacing/>
        <w:jc w:val="center"/>
        <w:rPr>
          <w:rFonts w:ascii="Times New Roman" w:hAnsi="Times New Roman" w:cs="Times New Roman"/>
          <w:noProof/>
          <w:kern w:val="24"/>
          <w:sz w:val="30"/>
          <w:szCs w:val="30"/>
          <w:lang w:val="ro-RO"/>
          <w14:cntxtAlts/>
        </w:rPr>
      </w:pPr>
      <w:r w:rsidRPr="00EF0670">
        <w:rPr>
          <w:rFonts w:ascii="Times New Roman" w:hAnsi="Times New Roman" w:cs="Times New Roman"/>
          <w:noProof/>
          <w:kern w:val="24"/>
          <w:sz w:val="30"/>
          <w:szCs w:val="30"/>
          <w:lang w:val="ro-RO"/>
          <w14:cntxtAlts/>
        </w:rPr>
        <w:t>Recompense specifice elevilor de la Colegiul Național „Nicolae Iorga”.</w:t>
      </w:r>
    </w:p>
    <w:p w:rsidR="0002743D" w:rsidRDefault="0002743D">
      <w:pPr>
        <w:rPr>
          <w:lang w:val="ro-RO"/>
        </w:rPr>
      </w:pPr>
      <w:bookmarkStart w:id="0" w:name="_GoBack"/>
      <w:bookmarkEnd w:id="0"/>
    </w:p>
    <w:p w:rsidR="0002743D" w:rsidRDefault="0002743D">
      <w:pPr>
        <w:rPr>
          <w:lang w:val="ro-RO"/>
        </w:rPr>
      </w:pPr>
    </w:p>
    <w:p w:rsidR="0002743D" w:rsidRPr="001E7141" w:rsidRDefault="0002743D" w:rsidP="0002743D">
      <w:pPr>
        <w:spacing w:after="0" w:line="240" w:lineRule="auto"/>
        <w:contextualSpacing/>
        <w:jc w:val="both"/>
        <w:rPr>
          <w:rFonts w:ascii="Times New Roman" w:hAnsi="Times New Roman" w:cs="Times New Roman"/>
          <w:b/>
          <w:bCs/>
          <w:noProof/>
          <w:kern w:val="24"/>
          <w:sz w:val="24"/>
          <w:szCs w:val="24"/>
          <w:lang w:val="ro-RO"/>
          <w14:cntxtAlts/>
        </w:rPr>
      </w:pPr>
      <w:r w:rsidRPr="001E7141">
        <w:rPr>
          <w:rFonts w:ascii="Times New Roman" w:hAnsi="Times New Roman" w:cs="Times New Roman"/>
          <w:b/>
          <w:bCs/>
          <w:noProof/>
          <w:kern w:val="24"/>
          <w:sz w:val="24"/>
          <w:szCs w:val="24"/>
          <w:lang w:val="ro-RO"/>
          <w14:cntxtAlts/>
        </w:rPr>
        <w:t>Articolul 117</w:t>
      </w:r>
    </w:p>
    <w:p w:rsidR="0002743D" w:rsidRPr="001E7141" w:rsidRDefault="0002743D" w:rsidP="0002743D">
      <w:pPr>
        <w:spacing w:after="0" w:line="240" w:lineRule="auto"/>
        <w:ind w:firstLine="567"/>
        <w:contextualSpacing/>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Recompense specifice elevilor de la Colegiul Național „Nicolae Iorga”.</w:t>
      </w:r>
    </w:p>
    <w:p w:rsidR="0002743D" w:rsidRPr="001E7141" w:rsidRDefault="0002743D" w:rsidP="0002743D">
      <w:pPr>
        <w:spacing w:after="0" w:line="240" w:lineRule="auto"/>
        <w:ind w:firstLine="567"/>
        <w:contextualSpacing/>
        <w:jc w:val="both"/>
        <w:rPr>
          <w:rFonts w:ascii="Times New Roman" w:hAnsi="Times New Roman" w:cs="Times New Roman"/>
          <w:noProof/>
          <w:kern w:val="24"/>
          <w:sz w:val="24"/>
          <w:szCs w:val="24"/>
          <w:lang w:val="ro-RO"/>
          <w14:cntxtAlts/>
        </w:rPr>
      </w:pPr>
      <w:r w:rsidRPr="001E7141">
        <w:rPr>
          <w:rFonts w:ascii="Times New Roman" w:hAnsi="Times New Roman" w:cs="Times New Roman"/>
          <w:b/>
          <w:bCs/>
          <w:noProof/>
          <w:kern w:val="24"/>
          <w:sz w:val="24"/>
          <w:szCs w:val="24"/>
          <w:lang w:val="ro-RO"/>
          <w14:cntxtAlts/>
        </w:rPr>
        <w:t>(1)</w:t>
      </w:r>
      <w:r w:rsidRPr="001E7141">
        <w:rPr>
          <w:rFonts w:ascii="Times New Roman" w:hAnsi="Times New Roman" w:cs="Times New Roman"/>
          <w:noProof/>
          <w:kern w:val="24"/>
          <w:sz w:val="24"/>
          <w:szCs w:val="24"/>
          <w:lang w:val="ro-RO"/>
          <w14:cntxtAlts/>
        </w:rPr>
        <w:t xml:space="preserve"> Acordarea următoarelor premii la sfârşitul fiecărui an şcolar:</w:t>
      </w:r>
    </w:p>
    <w:p w:rsidR="0002743D" w:rsidRPr="001E7141" w:rsidRDefault="0002743D" w:rsidP="0002743D">
      <w:pPr>
        <w:pStyle w:val="ListParagraph"/>
        <w:numPr>
          <w:ilvl w:val="0"/>
          <w:numId w:val="1"/>
        </w:numPr>
        <w:spacing w:after="0" w:line="240" w:lineRule="auto"/>
        <w:ind w:left="851" w:hanging="284"/>
        <w:jc w:val="both"/>
        <w:rPr>
          <w:rFonts w:ascii="Times New Roman" w:hAnsi="Times New Roman" w:cs="Times New Roman"/>
          <w:noProof/>
          <w:kern w:val="24"/>
          <w:sz w:val="24"/>
          <w:szCs w:val="24"/>
          <w:lang w:val="ro-RO"/>
          <w14:cntxtAlts/>
        </w:rPr>
      </w:pPr>
      <w:r w:rsidRPr="001E7141">
        <w:rPr>
          <w:rFonts w:ascii="Times New Roman" w:hAnsi="Times New Roman" w:cs="Times New Roman"/>
          <w:b/>
          <w:bCs/>
          <w:i/>
          <w:iCs/>
          <w:noProof/>
          <w:kern w:val="24"/>
          <w:sz w:val="24"/>
          <w:szCs w:val="24"/>
          <w:lang w:val="ro-RO"/>
          <w14:cntxtAlts/>
        </w:rPr>
        <w:t>premiul PRAESTIGIUM</w:t>
      </w:r>
      <w:r w:rsidRPr="001E7141">
        <w:rPr>
          <w:rFonts w:ascii="Times New Roman" w:hAnsi="Times New Roman" w:cs="Times New Roman"/>
          <w:noProof/>
          <w:kern w:val="24"/>
          <w:sz w:val="24"/>
          <w:szCs w:val="24"/>
          <w:lang w:val="ro-RO"/>
          <w14:cntxtAlts/>
        </w:rPr>
        <w:t xml:space="preserve"> pentru cea mai bună promovare a imaginii școlii. Premiul se acordă acelor elevi care au participat la faza internațională a olimpiadelor și concursurilor școlare;</w:t>
      </w:r>
    </w:p>
    <w:p w:rsidR="0002743D" w:rsidRPr="001E7141" w:rsidRDefault="0002743D" w:rsidP="0002743D">
      <w:pPr>
        <w:pStyle w:val="ListParagraph"/>
        <w:numPr>
          <w:ilvl w:val="0"/>
          <w:numId w:val="1"/>
        </w:numPr>
        <w:spacing w:after="0" w:line="240" w:lineRule="auto"/>
        <w:ind w:left="851" w:hanging="284"/>
        <w:jc w:val="both"/>
        <w:rPr>
          <w:rFonts w:ascii="Times New Roman" w:hAnsi="Times New Roman" w:cs="Times New Roman"/>
          <w:noProof/>
          <w:kern w:val="24"/>
          <w:sz w:val="24"/>
          <w:szCs w:val="24"/>
          <w:lang w:val="ro-RO"/>
          <w14:cntxtAlts/>
        </w:rPr>
      </w:pPr>
      <w:r w:rsidRPr="001E7141">
        <w:rPr>
          <w:rFonts w:ascii="Times New Roman" w:hAnsi="Times New Roman" w:cs="Times New Roman"/>
          <w:b/>
          <w:bCs/>
          <w:i/>
          <w:iCs/>
          <w:noProof/>
          <w:kern w:val="24"/>
          <w:sz w:val="24"/>
          <w:szCs w:val="24"/>
          <w:lang w:val="ro-RO"/>
          <w14:cntxtAlts/>
        </w:rPr>
        <w:t>premiul de onoare al şcolii</w:t>
      </w:r>
      <w:r w:rsidRPr="001E7141">
        <w:rPr>
          <w:rFonts w:ascii="Times New Roman" w:hAnsi="Times New Roman" w:cs="Times New Roman"/>
          <w:noProof/>
          <w:kern w:val="24"/>
          <w:sz w:val="24"/>
          <w:szCs w:val="24"/>
          <w:lang w:val="ro-RO"/>
          <w14:cntxtAlts/>
        </w:rPr>
        <w:t xml:space="preserve"> (</w:t>
      </w:r>
      <w:r w:rsidRPr="001E7141">
        <w:rPr>
          <w:rFonts w:ascii="Times New Roman" w:hAnsi="Times New Roman" w:cs="Times New Roman"/>
          <w:i/>
          <w:iCs/>
          <w:noProof/>
          <w:kern w:val="24"/>
          <w:sz w:val="24"/>
          <w:szCs w:val="24"/>
          <w:lang w:val="ro-RO"/>
          <w14:cntxtAlts/>
        </w:rPr>
        <w:t>Premiul "Nicolae Iorga"</w:t>
      </w:r>
      <w:r w:rsidRPr="001E7141">
        <w:rPr>
          <w:rFonts w:ascii="Times New Roman" w:hAnsi="Times New Roman" w:cs="Times New Roman"/>
          <w:noProof/>
          <w:kern w:val="24"/>
          <w:sz w:val="24"/>
          <w:szCs w:val="24"/>
          <w:lang w:val="ro-RO"/>
          <w14:cntxtAlts/>
        </w:rPr>
        <w:t>) pentru cel mai bun elev de la profilul real, respectiv umanist, în anul şcolar încheiat. Premiul se acordă acelor elevi care au obţinut cele mai bune rezultate la învăţătură şi purtare în timpul anului şcolar, la concursurile şcolare şi care au o conduită ireproşabilă (minim 20 puncte, conform art. 118 din prezentul regulament);</w:t>
      </w:r>
    </w:p>
    <w:p w:rsidR="0002743D" w:rsidRPr="001E7141" w:rsidRDefault="0002743D" w:rsidP="0002743D">
      <w:pPr>
        <w:pStyle w:val="ListParagraph"/>
        <w:numPr>
          <w:ilvl w:val="0"/>
          <w:numId w:val="1"/>
        </w:numPr>
        <w:spacing w:after="0" w:line="240" w:lineRule="auto"/>
        <w:ind w:left="851" w:hanging="284"/>
        <w:jc w:val="both"/>
        <w:rPr>
          <w:rFonts w:ascii="Times New Roman" w:hAnsi="Times New Roman" w:cs="Times New Roman"/>
          <w:noProof/>
          <w:kern w:val="24"/>
          <w:sz w:val="24"/>
          <w:szCs w:val="24"/>
          <w:lang w:val="ro-RO"/>
          <w14:cntxtAlts/>
        </w:rPr>
      </w:pPr>
      <w:r w:rsidRPr="001E7141">
        <w:rPr>
          <w:rFonts w:ascii="Times New Roman" w:hAnsi="Times New Roman" w:cs="Times New Roman"/>
          <w:b/>
          <w:bCs/>
          <w:i/>
          <w:iCs/>
          <w:noProof/>
          <w:kern w:val="24"/>
          <w:sz w:val="24"/>
          <w:szCs w:val="24"/>
          <w:lang w:val="ro-RO"/>
          <w14:cntxtAlts/>
        </w:rPr>
        <w:t>premiul de onoare al școlii pentru cel mai bun elev de la gimnaziu</w:t>
      </w:r>
      <w:r w:rsidRPr="001E7141">
        <w:rPr>
          <w:rFonts w:ascii="Times New Roman" w:hAnsi="Times New Roman" w:cs="Times New Roman"/>
          <w:noProof/>
          <w:kern w:val="24"/>
          <w:sz w:val="24"/>
          <w:szCs w:val="24"/>
          <w:lang w:val="ro-RO"/>
          <w14:cntxtAlts/>
        </w:rPr>
        <w:t>, în anul şcolar încheiat. Premiul se acordă acelor elevi care au obţinut cele mai bune rezultate la învăţătură şi purtare în timpul anului şcolar, la concursurile şcolare şi care au o conduită ireproşabilă (minim 20 puncte, conform art. 118 din prezentul regulament);</w:t>
      </w:r>
    </w:p>
    <w:p w:rsidR="0002743D" w:rsidRPr="001E7141" w:rsidRDefault="0002743D" w:rsidP="0002743D">
      <w:pPr>
        <w:pStyle w:val="ListParagraph"/>
        <w:numPr>
          <w:ilvl w:val="0"/>
          <w:numId w:val="1"/>
        </w:numPr>
        <w:spacing w:after="0" w:line="240" w:lineRule="auto"/>
        <w:ind w:left="851" w:hanging="284"/>
        <w:jc w:val="both"/>
        <w:rPr>
          <w:rFonts w:ascii="Times New Roman" w:hAnsi="Times New Roman" w:cs="Times New Roman"/>
          <w:noProof/>
          <w:kern w:val="24"/>
          <w:sz w:val="24"/>
          <w:szCs w:val="24"/>
          <w:lang w:val="ro-RO"/>
          <w14:cntxtAlts/>
        </w:rPr>
      </w:pPr>
      <w:r w:rsidRPr="001E7141">
        <w:rPr>
          <w:rFonts w:ascii="Times New Roman" w:hAnsi="Times New Roman" w:cs="Times New Roman"/>
          <w:b/>
          <w:bCs/>
          <w:i/>
          <w:iCs/>
          <w:noProof/>
          <w:kern w:val="24"/>
          <w:sz w:val="24"/>
          <w:szCs w:val="24"/>
          <w:lang w:val="ro-RO"/>
          <w14:cntxtAlts/>
        </w:rPr>
        <w:t>premiul acordat şefului de promoţie pentru absolvenţii claselor a XII-a</w:t>
      </w:r>
      <w:r w:rsidRPr="001E7141">
        <w:rPr>
          <w:rFonts w:ascii="Times New Roman" w:hAnsi="Times New Roman" w:cs="Times New Roman"/>
          <w:noProof/>
          <w:kern w:val="24"/>
          <w:sz w:val="24"/>
          <w:szCs w:val="24"/>
          <w:lang w:val="ro-RO"/>
          <w14:cntxtAlts/>
        </w:rPr>
        <w:t>. Şeful de promoţie este elevul cu media cea mai mare, rezultată prin însumarea mediilor generale ale anilor de liceu şi împărţirea la numărul acestor ani. Nu poate deveni şef de promoţie elevul care a avut o comportare civică necorespunzătoare în timpul şcolii. Dacă pe primul loc se află doi sau mai mulţi elevi departajarea lor se face ţinând cont şi de rezultatele obţinute la concursurile şcolare, conform punctajului precizat mai jos;</w:t>
      </w:r>
    </w:p>
    <w:p w:rsidR="0002743D" w:rsidRPr="001E7141" w:rsidRDefault="0002743D" w:rsidP="0002743D">
      <w:pPr>
        <w:pStyle w:val="ListParagraph"/>
        <w:numPr>
          <w:ilvl w:val="0"/>
          <w:numId w:val="1"/>
        </w:numPr>
        <w:spacing w:after="0" w:line="240" w:lineRule="auto"/>
        <w:ind w:left="851" w:hanging="284"/>
        <w:jc w:val="both"/>
        <w:rPr>
          <w:rFonts w:ascii="Times New Roman" w:hAnsi="Times New Roman" w:cs="Times New Roman"/>
          <w:noProof/>
          <w:kern w:val="24"/>
          <w:sz w:val="24"/>
          <w:szCs w:val="24"/>
          <w:lang w:val="ro-RO"/>
          <w14:cntxtAlts/>
        </w:rPr>
      </w:pPr>
      <w:r w:rsidRPr="001E7141">
        <w:rPr>
          <w:rFonts w:ascii="Times New Roman" w:hAnsi="Times New Roman" w:cs="Times New Roman"/>
          <w:b/>
          <w:bCs/>
          <w:i/>
          <w:iCs/>
          <w:noProof/>
          <w:kern w:val="24"/>
          <w:sz w:val="24"/>
          <w:szCs w:val="24"/>
          <w:lang w:val="ro-RO"/>
          <w14:cntxtAlts/>
        </w:rPr>
        <w:t>premiul acordat şefului de promoţie pentru absolvenţii clasei a VIII-a</w:t>
      </w:r>
      <w:r w:rsidRPr="001E7141">
        <w:rPr>
          <w:rFonts w:ascii="Times New Roman" w:hAnsi="Times New Roman" w:cs="Times New Roman"/>
          <w:noProof/>
          <w:kern w:val="24"/>
          <w:sz w:val="24"/>
          <w:szCs w:val="24"/>
          <w:lang w:val="ro-RO"/>
          <w14:cntxtAlts/>
        </w:rPr>
        <w:t>. Şeful de promoţie este elevul cu media cea mai mare, rezultată prin însumarea mediilor generale ale anilor de gimnaziu şi împărţirea la numărul acestor ani. Nu poate deveni şef de promoţie elevul care a avut o comportare civică necorespunzătoare în timpul şcolii. Dacă pe primul loc se află doi sau mai mulţi elevi departajarea lor se face ţinând cont şi de rezultatele obţinute la concursurile şcolare, conform punctajului precizat mai jos;</w:t>
      </w:r>
    </w:p>
    <w:p w:rsidR="0002743D" w:rsidRPr="001E7141" w:rsidRDefault="0002743D" w:rsidP="0002743D">
      <w:pPr>
        <w:spacing w:after="0" w:line="240" w:lineRule="auto"/>
        <w:ind w:firstLine="567"/>
        <w:contextualSpacing/>
        <w:jc w:val="both"/>
        <w:rPr>
          <w:rFonts w:ascii="Times New Roman" w:hAnsi="Times New Roman" w:cs="Times New Roman"/>
          <w:noProof/>
          <w:kern w:val="24"/>
          <w:sz w:val="24"/>
          <w:szCs w:val="24"/>
          <w:lang w:val="ro-RO"/>
          <w14:cntxtAlts/>
        </w:rPr>
      </w:pPr>
      <w:r w:rsidRPr="001E7141">
        <w:rPr>
          <w:rFonts w:ascii="Times New Roman" w:hAnsi="Times New Roman" w:cs="Times New Roman"/>
          <w:b/>
          <w:bCs/>
          <w:noProof/>
          <w:kern w:val="24"/>
          <w:sz w:val="24"/>
          <w:szCs w:val="24"/>
          <w:lang w:val="ro-RO"/>
          <w14:cntxtAlts/>
        </w:rPr>
        <w:t>(2)</w:t>
      </w:r>
      <w:r w:rsidRPr="001E7141">
        <w:rPr>
          <w:rFonts w:ascii="Times New Roman" w:hAnsi="Times New Roman" w:cs="Times New Roman"/>
          <w:noProof/>
          <w:kern w:val="24"/>
          <w:sz w:val="24"/>
          <w:szCs w:val="24"/>
          <w:lang w:val="ro-RO"/>
          <w14:cntxtAlts/>
        </w:rPr>
        <w:t xml:space="preserve"> Popularizarea şi afişarea la loc vizibil (avizier) a numelui elevilor cu rezultate deosebite la concursurile şcolare, faza judeteană şi naţională se face doar cu acordul părinților, conform DGPR - Regulamentul (UE) 2016/679 al Parlamentului European și al Consiliului din 27 aprilie 2016 privind protecția persoanelor fizice în ceea ce privește prelucrarea datelor cu caracter personal și privind libera circulație a acestor date și de abrogare a Directivei 95/46/CE.</w:t>
      </w:r>
    </w:p>
    <w:p w:rsidR="0002743D" w:rsidRPr="001E7141" w:rsidRDefault="0002743D" w:rsidP="0002743D">
      <w:pPr>
        <w:spacing w:after="0" w:line="240" w:lineRule="auto"/>
        <w:contextualSpacing/>
        <w:jc w:val="both"/>
        <w:rPr>
          <w:rFonts w:ascii="Times New Roman" w:hAnsi="Times New Roman" w:cs="Times New Roman"/>
          <w:b/>
          <w:bCs/>
          <w:noProof/>
          <w:kern w:val="24"/>
          <w:sz w:val="24"/>
          <w:szCs w:val="24"/>
          <w:lang w:val="ro-RO"/>
          <w14:cntxtAlts/>
        </w:rPr>
      </w:pPr>
      <w:r w:rsidRPr="001E7141">
        <w:rPr>
          <w:rFonts w:ascii="Times New Roman" w:hAnsi="Times New Roman" w:cs="Times New Roman"/>
          <w:b/>
          <w:bCs/>
          <w:noProof/>
          <w:kern w:val="24"/>
          <w:sz w:val="24"/>
          <w:szCs w:val="24"/>
          <w:lang w:val="ro-RO"/>
          <w14:cntxtAlts/>
        </w:rPr>
        <w:t>Articolul 118</w:t>
      </w:r>
    </w:p>
    <w:p w:rsidR="0002743D" w:rsidRPr="001E7141" w:rsidRDefault="0002743D" w:rsidP="0002743D">
      <w:pPr>
        <w:spacing w:after="0" w:line="240" w:lineRule="auto"/>
        <w:ind w:firstLine="567"/>
        <w:contextualSpacing/>
        <w:jc w:val="both"/>
        <w:rPr>
          <w:rFonts w:ascii="Times New Roman" w:hAnsi="Times New Roman" w:cs="Times New Roman"/>
          <w:noProof/>
          <w:kern w:val="24"/>
          <w:sz w:val="24"/>
          <w:szCs w:val="24"/>
          <w:lang w:val="ro-RO"/>
          <w14:cntxtAlts/>
        </w:rPr>
      </w:pPr>
      <w:r w:rsidRPr="001E7141">
        <w:rPr>
          <w:rFonts w:ascii="Times New Roman" w:hAnsi="Times New Roman" w:cs="Times New Roman"/>
          <w:b/>
          <w:bCs/>
          <w:noProof/>
          <w:kern w:val="24"/>
          <w:sz w:val="24"/>
          <w:szCs w:val="24"/>
          <w:lang w:val="ro-RO"/>
          <w14:cntxtAlts/>
        </w:rPr>
        <w:t>(1)</w:t>
      </w:r>
      <w:r w:rsidRPr="001E7141">
        <w:rPr>
          <w:rFonts w:ascii="Times New Roman" w:hAnsi="Times New Roman" w:cs="Times New Roman"/>
          <w:noProof/>
          <w:kern w:val="24"/>
          <w:sz w:val="24"/>
          <w:szCs w:val="24"/>
          <w:lang w:val="ro-RO"/>
          <w14:cntxtAlts/>
        </w:rPr>
        <w:t xml:space="preserve"> Punctajele pentru acordarea premiilor menţionate mai sus sau pentru departajarea elevilor sunt:</w:t>
      </w:r>
    </w:p>
    <w:p w:rsidR="0002743D" w:rsidRPr="001E7141" w:rsidRDefault="0002743D" w:rsidP="0002743D">
      <w:pPr>
        <w:spacing w:after="0" w:line="240" w:lineRule="auto"/>
        <w:contextualSpacing/>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 xml:space="preserve">A) </w:t>
      </w:r>
      <w:r w:rsidRPr="001E7141">
        <w:rPr>
          <w:rFonts w:ascii="Times New Roman" w:hAnsi="Times New Roman" w:cs="Times New Roman"/>
          <w:b/>
          <w:bCs/>
          <w:noProof/>
          <w:kern w:val="24"/>
          <w:sz w:val="24"/>
          <w:szCs w:val="24"/>
          <w:lang w:val="ro-RO"/>
          <w14:cntxtAlts/>
        </w:rPr>
        <w:t>Olimpiade școlare</w:t>
      </w:r>
      <w:r w:rsidRPr="001E7141">
        <w:rPr>
          <w:rFonts w:ascii="Times New Roman" w:hAnsi="Times New Roman" w:cs="Times New Roman"/>
          <w:noProof/>
          <w:kern w:val="24"/>
          <w:sz w:val="24"/>
          <w:szCs w:val="24"/>
          <w:lang w:val="ro-RO"/>
          <w14:cntxtAlts/>
        </w:rPr>
        <w:t>:</w:t>
      </w:r>
    </w:p>
    <w:p w:rsidR="0002743D" w:rsidRPr="001E7141" w:rsidRDefault="0002743D" w:rsidP="0002743D">
      <w:pPr>
        <w:spacing w:after="0" w:line="240" w:lineRule="auto"/>
        <w:contextualSpacing/>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 xml:space="preserve">A) 1. </w:t>
      </w:r>
      <w:r w:rsidRPr="001E7141">
        <w:rPr>
          <w:rFonts w:ascii="Times New Roman" w:hAnsi="Times New Roman" w:cs="Times New Roman"/>
          <w:b/>
          <w:bCs/>
          <w:noProof/>
          <w:kern w:val="24"/>
          <w:sz w:val="24"/>
          <w:szCs w:val="24"/>
          <w:lang w:val="ro-RO"/>
          <w14:cntxtAlts/>
        </w:rPr>
        <w:t>Faza judeţeană</w:t>
      </w:r>
      <w:r w:rsidRPr="001E7141">
        <w:rPr>
          <w:rFonts w:ascii="Times New Roman" w:hAnsi="Times New Roman" w:cs="Times New Roman"/>
          <w:noProof/>
          <w:kern w:val="24"/>
          <w:sz w:val="24"/>
          <w:szCs w:val="24"/>
          <w:lang w:val="ro-RO"/>
          <w14:cntxtAlts/>
        </w:rPr>
        <w:t>:</w:t>
      </w:r>
    </w:p>
    <w:p w:rsidR="0002743D" w:rsidRPr="001E7141" w:rsidRDefault="0002743D" w:rsidP="0002743D">
      <w:pPr>
        <w:pStyle w:val="ListParagraph"/>
        <w:numPr>
          <w:ilvl w:val="0"/>
          <w:numId w:val="1"/>
        </w:numPr>
        <w:spacing w:after="0" w:line="240" w:lineRule="auto"/>
        <w:ind w:left="851" w:hanging="284"/>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participare: 1 punct;</w:t>
      </w:r>
    </w:p>
    <w:p w:rsidR="0002743D" w:rsidRPr="001E7141" w:rsidRDefault="0002743D" w:rsidP="0002743D">
      <w:pPr>
        <w:pStyle w:val="ListParagraph"/>
        <w:numPr>
          <w:ilvl w:val="0"/>
          <w:numId w:val="1"/>
        </w:numPr>
        <w:spacing w:after="0" w:line="240" w:lineRule="auto"/>
        <w:ind w:left="851" w:hanging="284"/>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menţiune: 3 puncte;</w:t>
      </w:r>
    </w:p>
    <w:p w:rsidR="0002743D" w:rsidRPr="001E7141" w:rsidRDefault="0002743D" w:rsidP="0002743D">
      <w:pPr>
        <w:pStyle w:val="ListParagraph"/>
        <w:numPr>
          <w:ilvl w:val="0"/>
          <w:numId w:val="1"/>
        </w:numPr>
        <w:spacing w:after="0" w:line="240" w:lineRule="auto"/>
        <w:ind w:left="851" w:hanging="284"/>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premiu special: 4 puncte;</w:t>
      </w:r>
    </w:p>
    <w:p w:rsidR="0002743D" w:rsidRPr="001E7141" w:rsidRDefault="0002743D" w:rsidP="0002743D">
      <w:pPr>
        <w:pStyle w:val="ListParagraph"/>
        <w:numPr>
          <w:ilvl w:val="0"/>
          <w:numId w:val="1"/>
        </w:numPr>
        <w:spacing w:after="0" w:line="240" w:lineRule="auto"/>
        <w:ind w:left="851" w:hanging="284"/>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premiul III: 5 puncte;</w:t>
      </w:r>
    </w:p>
    <w:p w:rsidR="0002743D" w:rsidRPr="001E7141" w:rsidRDefault="0002743D" w:rsidP="0002743D">
      <w:pPr>
        <w:pStyle w:val="ListParagraph"/>
        <w:numPr>
          <w:ilvl w:val="0"/>
          <w:numId w:val="1"/>
        </w:numPr>
        <w:spacing w:after="0" w:line="240" w:lineRule="auto"/>
        <w:ind w:left="851" w:hanging="284"/>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 xml:space="preserve">premiul II: 6 puncte; </w:t>
      </w:r>
    </w:p>
    <w:p w:rsidR="0002743D" w:rsidRPr="001E7141" w:rsidRDefault="0002743D" w:rsidP="0002743D">
      <w:pPr>
        <w:pStyle w:val="ListParagraph"/>
        <w:numPr>
          <w:ilvl w:val="0"/>
          <w:numId w:val="1"/>
        </w:numPr>
        <w:spacing w:after="0" w:line="240" w:lineRule="auto"/>
        <w:ind w:left="851" w:hanging="284"/>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 xml:space="preserve">premiul I: 7 puncte. </w:t>
      </w:r>
    </w:p>
    <w:p w:rsidR="0002743D" w:rsidRPr="001E7141" w:rsidRDefault="0002743D" w:rsidP="0002743D">
      <w:pPr>
        <w:spacing w:after="0" w:line="240" w:lineRule="auto"/>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lastRenderedPageBreak/>
        <w:t xml:space="preserve">A) 2. </w:t>
      </w:r>
      <w:r w:rsidRPr="001E7141">
        <w:rPr>
          <w:rFonts w:ascii="Times New Roman" w:hAnsi="Times New Roman" w:cs="Times New Roman"/>
          <w:b/>
          <w:bCs/>
          <w:noProof/>
          <w:kern w:val="24"/>
          <w:sz w:val="24"/>
          <w:szCs w:val="24"/>
          <w:lang w:val="ro-RO"/>
          <w14:cntxtAlts/>
        </w:rPr>
        <w:t>Faza naţională</w:t>
      </w:r>
      <w:r w:rsidRPr="001E7141">
        <w:rPr>
          <w:rFonts w:ascii="Times New Roman" w:hAnsi="Times New Roman" w:cs="Times New Roman"/>
          <w:noProof/>
          <w:kern w:val="24"/>
          <w:sz w:val="24"/>
          <w:szCs w:val="24"/>
          <w:lang w:val="ro-RO"/>
          <w14:cntxtAlts/>
        </w:rPr>
        <w:t>:</w:t>
      </w:r>
    </w:p>
    <w:p w:rsidR="0002743D" w:rsidRPr="001E7141" w:rsidRDefault="0002743D" w:rsidP="0002743D">
      <w:pPr>
        <w:pStyle w:val="ListParagraph"/>
        <w:numPr>
          <w:ilvl w:val="0"/>
          <w:numId w:val="1"/>
        </w:numPr>
        <w:spacing w:after="0" w:line="240" w:lineRule="auto"/>
        <w:ind w:left="851" w:hanging="284"/>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 xml:space="preserve">participare: 5 puncte; </w:t>
      </w:r>
    </w:p>
    <w:p w:rsidR="0002743D" w:rsidRPr="001E7141" w:rsidRDefault="0002743D" w:rsidP="0002743D">
      <w:pPr>
        <w:pStyle w:val="ListParagraph"/>
        <w:numPr>
          <w:ilvl w:val="0"/>
          <w:numId w:val="1"/>
        </w:numPr>
        <w:spacing w:after="0" w:line="240" w:lineRule="auto"/>
        <w:ind w:left="851" w:hanging="284"/>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 xml:space="preserve">menţiune: 7 puncte; </w:t>
      </w:r>
    </w:p>
    <w:p w:rsidR="0002743D" w:rsidRPr="001E7141" w:rsidRDefault="0002743D" w:rsidP="0002743D">
      <w:pPr>
        <w:pStyle w:val="ListParagraph"/>
        <w:numPr>
          <w:ilvl w:val="0"/>
          <w:numId w:val="1"/>
        </w:numPr>
        <w:spacing w:after="0" w:line="240" w:lineRule="auto"/>
        <w:ind w:left="851" w:hanging="284"/>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premiu special: 7 puncte;</w:t>
      </w:r>
    </w:p>
    <w:p w:rsidR="0002743D" w:rsidRPr="001E7141" w:rsidRDefault="0002743D" w:rsidP="0002743D">
      <w:pPr>
        <w:pStyle w:val="ListParagraph"/>
        <w:numPr>
          <w:ilvl w:val="0"/>
          <w:numId w:val="1"/>
        </w:numPr>
        <w:spacing w:after="0" w:line="240" w:lineRule="auto"/>
        <w:ind w:left="851" w:hanging="284"/>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premiul III: 8 puncte;</w:t>
      </w:r>
    </w:p>
    <w:p w:rsidR="0002743D" w:rsidRPr="001E7141" w:rsidRDefault="0002743D" w:rsidP="0002743D">
      <w:pPr>
        <w:pStyle w:val="ListParagraph"/>
        <w:numPr>
          <w:ilvl w:val="0"/>
          <w:numId w:val="1"/>
        </w:numPr>
        <w:spacing w:after="0" w:line="240" w:lineRule="auto"/>
        <w:ind w:left="851" w:hanging="284"/>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premiul II: 9 puncte;</w:t>
      </w:r>
    </w:p>
    <w:p w:rsidR="0002743D" w:rsidRPr="001E7141" w:rsidRDefault="0002743D" w:rsidP="0002743D">
      <w:pPr>
        <w:pStyle w:val="ListParagraph"/>
        <w:numPr>
          <w:ilvl w:val="0"/>
          <w:numId w:val="1"/>
        </w:numPr>
        <w:spacing w:after="0" w:line="240" w:lineRule="auto"/>
        <w:ind w:left="851" w:hanging="284"/>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premiul I: 10 puncte.</w:t>
      </w:r>
    </w:p>
    <w:p w:rsidR="0002743D" w:rsidRPr="001E7141" w:rsidRDefault="0002743D" w:rsidP="0002743D">
      <w:pPr>
        <w:spacing w:after="0" w:line="240" w:lineRule="auto"/>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A) 3</w:t>
      </w:r>
      <w:r w:rsidRPr="001E7141">
        <w:rPr>
          <w:rFonts w:ascii="Times New Roman" w:hAnsi="Times New Roman" w:cs="Times New Roman"/>
          <w:b/>
          <w:bCs/>
          <w:noProof/>
          <w:kern w:val="24"/>
          <w:sz w:val="24"/>
          <w:szCs w:val="24"/>
          <w:lang w:val="ro-RO"/>
          <w14:cntxtAlts/>
        </w:rPr>
        <w:t>. Faza internațională</w:t>
      </w:r>
      <w:r w:rsidRPr="001E7141">
        <w:rPr>
          <w:rFonts w:ascii="Times New Roman" w:hAnsi="Times New Roman" w:cs="Times New Roman"/>
          <w:noProof/>
          <w:kern w:val="24"/>
          <w:sz w:val="24"/>
          <w:szCs w:val="24"/>
          <w:lang w:val="ro-RO"/>
          <w14:cntxtAlts/>
        </w:rPr>
        <w:t>:</w:t>
      </w:r>
    </w:p>
    <w:p w:rsidR="0002743D" w:rsidRPr="001E7141" w:rsidRDefault="0002743D" w:rsidP="0002743D">
      <w:pPr>
        <w:pStyle w:val="ListParagraph"/>
        <w:numPr>
          <w:ilvl w:val="0"/>
          <w:numId w:val="1"/>
        </w:numPr>
        <w:spacing w:after="0" w:line="240" w:lineRule="auto"/>
        <w:ind w:left="851" w:hanging="284"/>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participare: 10 puncte;</w:t>
      </w:r>
    </w:p>
    <w:p w:rsidR="0002743D" w:rsidRPr="001E7141" w:rsidRDefault="0002743D" w:rsidP="0002743D">
      <w:pPr>
        <w:pStyle w:val="ListParagraph"/>
        <w:numPr>
          <w:ilvl w:val="0"/>
          <w:numId w:val="1"/>
        </w:numPr>
        <w:spacing w:after="0" w:line="240" w:lineRule="auto"/>
        <w:ind w:left="851" w:hanging="284"/>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menţiune: 12 puncte;</w:t>
      </w:r>
    </w:p>
    <w:p w:rsidR="0002743D" w:rsidRPr="001E7141" w:rsidRDefault="0002743D" w:rsidP="0002743D">
      <w:pPr>
        <w:pStyle w:val="ListParagraph"/>
        <w:numPr>
          <w:ilvl w:val="0"/>
          <w:numId w:val="1"/>
        </w:numPr>
        <w:spacing w:after="0" w:line="240" w:lineRule="auto"/>
        <w:ind w:left="851" w:hanging="284"/>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premiu special: 12 puncte;</w:t>
      </w:r>
    </w:p>
    <w:p w:rsidR="0002743D" w:rsidRPr="001E7141" w:rsidRDefault="0002743D" w:rsidP="0002743D">
      <w:pPr>
        <w:pStyle w:val="ListParagraph"/>
        <w:numPr>
          <w:ilvl w:val="0"/>
          <w:numId w:val="1"/>
        </w:numPr>
        <w:spacing w:after="0" w:line="240" w:lineRule="auto"/>
        <w:ind w:left="851" w:hanging="284"/>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premiul III: 13 puncte;</w:t>
      </w:r>
    </w:p>
    <w:p w:rsidR="0002743D" w:rsidRPr="001E7141" w:rsidRDefault="0002743D" w:rsidP="0002743D">
      <w:pPr>
        <w:pStyle w:val="ListParagraph"/>
        <w:numPr>
          <w:ilvl w:val="0"/>
          <w:numId w:val="1"/>
        </w:numPr>
        <w:spacing w:after="0" w:line="240" w:lineRule="auto"/>
        <w:ind w:left="851" w:hanging="284"/>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premiul II: 14 puncte;</w:t>
      </w:r>
    </w:p>
    <w:p w:rsidR="0002743D" w:rsidRPr="001E7141" w:rsidRDefault="0002743D" w:rsidP="0002743D">
      <w:pPr>
        <w:pStyle w:val="ListParagraph"/>
        <w:numPr>
          <w:ilvl w:val="0"/>
          <w:numId w:val="1"/>
        </w:numPr>
        <w:spacing w:after="0" w:line="240" w:lineRule="auto"/>
        <w:ind w:left="851" w:hanging="284"/>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premiul I: 15 puncte.</w:t>
      </w:r>
    </w:p>
    <w:p w:rsidR="0002743D" w:rsidRPr="001E7141" w:rsidRDefault="0002743D" w:rsidP="0002743D">
      <w:pPr>
        <w:spacing w:after="0" w:line="240" w:lineRule="auto"/>
        <w:contextualSpacing/>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 xml:space="preserve">B) </w:t>
      </w:r>
      <w:r w:rsidRPr="001E7141">
        <w:rPr>
          <w:rFonts w:ascii="Times New Roman" w:hAnsi="Times New Roman" w:cs="Times New Roman"/>
          <w:b/>
          <w:bCs/>
          <w:noProof/>
          <w:kern w:val="24"/>
          <w:sz w:val="24"/>
          <w:szCs w:val="24"/>
          <w:lang w:val="ro-RO"/>
          <w14:cntxtAlts/>
        </w:rPr>
        <w:t>Rezultate la învățătură și disciplină obținute la sfârşitul anului școlar</w:t>
      </w:r>
      <w:r w:rsidRPr="001E7141">
        <w:rPr>
          <w:rFonts w:ascii="Times New Roman" w:hAnsi="Times New Roman" w:cs="Times New Roman"/>
          <w:noProof/>
          <w:kern w:val="24"/>
          <w:sz w:val="24"/>
          <w:szCs w:val="24"/>
          <w:lang w:val="ro-RO"/>
          <w14:cntxtAlts/>
        </w:rPr>
        <w:t>:</w:t>
      </w:r>
    </w:p>
    <w:p w:rsidR="0002743D" w:rsidRPr="001E7141" w:rsidRDefault="0002743D" w:rsidP="0002743D">
      <w:pPr>
        <w:pStyle w:val="ListParagraph"/>
        <w:numPr>
          <w:ilvl w:val="0"/>
          <w:numId w:val="1"/>
        </w:numPr>
        <w:spacing w:after="0" w:line="240" w:lineRule="auto"/>
        <w:ind w:left="851" w:hanging="284"/>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media 10,00: 7 puncte;</w:t>
      </w:r>
    </w:p>
    <w:p w:rsidR="0002743D" w:rsidRPr="001E7141" w:rsidRDefault="0002743D" w:rsidP="0002743D">
      <w:pPr>
        <w:pStyle w:val="ListParagraph"/>
        <w:numPr>
          <w:ilvl w:val="0"/>
          <w:numId w:val="1"/>
        </w:numPr>
        <w:spacing w:after="0" w:line="240" w:lineRule="auto"/>
        <w:ind w:left="851" w:hanging="284"/>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 xml:space="preserve">media între 9,99-9,90: 6 puncte; </w:t>
      </w:r>
    </w:p>
    <w:p w:rsidR="0002743D" w:rsidRPr="001E7141" w:rsidRDefault="0002743D" w:rsidP="0002743D">
      <w:pPr>
        <w:pStyle w:val="ListParagraph"/>
        <w:numPr>
          <w:ilvl w:val="0"/>
          <w:numId w:val="1"/>
        </w:numPr>
        <w:spacing w:after="0" w:line="240" w:lineRule="auto"/>
        <w:ind w:left="851" w:hanging="284"/>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 xml:space="preserve">media între 9,89-9,80: 5 puncte; </w:t>
      </w:r>
    </w:p>
    <w:p w:rsidR="0002743D" w:rsidRPr="001E7141" w:rsidRDefault="0002743D" w:rsidP="0002743D">
      <w:pPr>
        <w:pStyle w:val="ListParagraph"/>
        <w:numPr>
          <w:ilvl w:val="0"/>
          <w:numId w:val="1"/>
        </w:numPr>
        <w:spacing w:after="0" w:line="240" w:lineRule="auto"/>
        <w:ind w:left="851" w:hanging="284"/>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 xml:space="preserve">media între 9,79-9,70: 4 puncte; </w:t>
      </w:r>
    </w:p>
    <w:p w:rsidR="0002743D" w:rsidRPr="001E7141" w:rsidRDefault="0002743D" w:rsidP="0002743D">
      <w:pPr>
        <w:pStyle w:val="ListParagraph"/>
        <w:numPr>
          <w:ilvl w:val="0"/>
          <w:numId w:val="1"/>
        </w:numPr>
        <w:spacing w:after="0" w:line="240" w:lineRule="auto"/>
        <w:ind w:left="851" w:hanging="284"/>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 xml:space="preserve">media între 9,69-9,50: 3 puncte; </w:t>
      </w:r>
    </w:p>
    <w:p w:rsidR="0002743D" w:rsidRPr="001E7141" w:rsidRDefault="0002743D" w:rsidP="0002743D">
      <w:pPr>
        <w:pStyle w:val="ListParagraph"/>
        <w:numPr>
          <w:ilvl w:val="0"/>
          <w:numId w:val="1"/>
        </w:numPr>
        <w:spacing w:after="0" w:line="240" w:lineRule="auto"/>
        <w:ind w:left="851" w:hanging="284"/>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 xml:space="preserve">media între 9,49-9,00: 2 puncte; </w:t>
      </w:r>
    </w:p>
    <w:p w:rsidR="0002743D" w:rsidRPr="001E7141" w:rsidRDefault="0002743D" w:rsidP="0002743D">
      <w:pPr>
        <w:pStyle w:val="ListParagraph"/>
        <w:numPr>
          <w:ilvl w:val="0"/>
          <w:numId w:val="1"/>
        </w:numPr>
        <w:spacing w:after="0" w:line="240" w:lineRule="auto"/>
        <w:ind w:left="851" w:hanging="284"/>
        <w:jc w:val="both"/>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media între 8,99-8,50: 1 punct.</w:t>
      </w:r>
    </w:p>
    <w:p w:rsidR="0002743D" w:rsidRPr="001E7141" w:rsidRDefault="0002743D" w:rsidP="0002743D">
      <w:pPr>
        <w:spacing w:after="0" w:line="240" w:lineRule="auto"/>
        <w:contextualSpacing/>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 xml:space="preserve">C) </w:t>
      </w:r>
      <w:r w:rsidRPr="001E7141">
        <w:rPr>
          <w:rFonts w:ascii="Times New Roman" w:hAnsi="Times New Roman" w:cs="Times New Roman"/>
          <w:b/>
          <w:bCs/>
          <w:noProof/>
          <w:kern w:val="24"/>
          <w:sz w:val="24"/>
          <w:szCs w:val="24"/>
          <w:lang w:val="ro-RO"/>
          <w14:cntxtAlts/>
        </w:rPr>
        <w:t>Concursuri şcolare</w:t>
      </w:r>
      <w:r w:rsidRPr="001E7141">
        <w:rPr>
          <w:rFonts w:ascii="Times New Roman" w:hAnsi="Times New Roman" w:cs="Times New Roman"/>
          <w:noProof/>
          <w:kern w:val="24"/>
          <w:sz w:val="24"/>
          <w:szCs w:val="24"/>
          <w:lang w:val="ro-RO"/>
          <w14:cntxtAlts/>
        </w:rPr>
        <w:t>:</w:t>
      </w:r>
    </w:p>
    <w:p w:rsidR="0002743D" w:rsidRPr="001E7141" w:rsidRDefault="0002743D" w:rsidP="0002743D">
      <w:pPr>
        <w:spacing w:after="0" w:line="240" w:lineRule="auto"/>
        <w:contextualSpacing/>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 xml:space="preserve">C) 1. </w:t>
      </w:r>
      <w:r w:rsidRPr="001E7141">
        <w:rPr>
          <w:rFonts w:ascii="Times New Roman" w:hAnsi="Times New Roman" w:cs="Times New Roman"/>
          <w:b/>
          <w:bCs/>
          <w:noProof/>
          <w:kern w:val="24"/>
          <w:sz w:val="24"/>
          <w:szCs w:val="24"/>
          <w:lang w:val="ro-RO"/>
          <w14:cntxtAlts/>
        </w:rPr>
        <w:t>Faza judeţeană/interjudețeană</w:t>
      </w:r>
      <w:r w:rsidRPr="001E7141">
        <w:rPr>
          <w:rFonts w:ascii="Times New Roman" w:hAnsi="Times New Roman" w:cs="Times New Roman"/>
          <w:noProof/>
          <w:kern w:val="24"/>
          <w:sz w:val="24"/>
          <w:szCs w:val="24"/>
          <w:lang w:val="ro-RO"/>
          <w14:cntxtAlts/>
        </w:rPr>
        <w:t>:</w:t>
      </w:r>
    </w:p>
    <w:p w:rsidR="0002743D" w:rsidRPr="001E7141" w:rsidRDefault="0002743D" w:rsidP="0002743D">
      <w:pPr>
        <w:pStyle w:val="ListParagraph"/>
        <w:numPr>
          <w:ilvl w:val="0"/>
          <w:numId w:val="1"/>
        </w:numPr>
        <w:spacing w:after="0" w:line="240" w:lineRule="auto"/>
        <w:ind w:left="851" w:hanging="284"/>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 xml:space="preserve">menţiune: 1,5 puncte; </w:t>
      </w:r>
    </w:p>
    <w:p w:rsidR="0002743D" w:rsidRPr="001E7141" w:rsidRDefault="0002743D" w:rsidP="0002743D">
      <w:pPr>
        <w:pStyle w:val="ListParagraph"/>
        <w:numPr>
          <w:ilvl w:val="0"/>
          <w:numId w:val="1"/>
        </w:numPr>
        <w:spacing w:after="0" w:line="240" w:lineRule="auto"/>
        <w:ind w:left="851" w:hanging="284"/>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premiu special: 2 puncte;</w:t>
      </w:r>
    </w:p>
    <w:p w:rsidR="0002743D" w:rsidRPr="001E7141" w:rsidRDefault="0002743D" w:rsidP="0002743D">
      <w:pPr>
        <w:pStyle w:val="ListParagraph"/>
        <w:numPr>
          <w:ilvl w:val="0"/>
          <w:numId w:val="1"/>
        </w:numPr>
        <w:spacing w:after="0" w:line="240" w:lineRule="auto"/>
        <w:ind w:left="851" w:hanging="284"/>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 xml:space="preserve">premiul III: 2,5 puncte; </w:t>
      </w:r>
    </w:p>
    <w:p w:rsidR="0002743D" w:rsidRPr="001E7141" w:rsidRDefault="0002743D" w:rsidP="0002743D">
      <w:pPr>
        <w:pStyle w:val="ListParagraph"/>
        <w:numPr>
          <w:ilvl w:val="0"/>
          <w:numId w:val="1"/>
        </w:numPr>
        <w:spacing w:after="0" w:line="240" w:lineRule="auto"/>
        <w:ind w:left="851" w:hanging="284"/>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 xml:space="preserve">premiul II: 3 puncte; </w:t>
      </w:r>
    </w:p>
    <w:p w:rsidR="0002743D" w:rsidRPr="001E7141" w:rsidRDefault="0002743D" w:rsidP="0002743D">
      <w:pPr>
        <w:pStyle w:val="ListParagraph"/>
        <w:numPr>
          <w:ilvl w:val="0"/>
          <w:numId w:val="1"/>
        </w:numPr>
        <w:spacing w:after="0" w:line="240" w:lineRule="auto"/>
        <w:ind w:left="851" w:hanging="284"/>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 xml:space="preserve">premiul I: 3,5 puncte. </w:t>
      </w:r>
    </w:p>
    <w:p w:rsidR="0002743D" w:rsidRPr="001E7141" w:rsidRDefault="0002743D" w:rsidP="0002743D">
      <w:pPr>
        <w:spacing w:after="0" w:line="240" w:lineRule="auto"/>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 xml:space="preserve">C) 2. </w:t>
      </w:r>
      <w:r w:rsidRPr="001E7141">
        <w:rPr>
          <w:rFonts w:ascii="Times New Roman" w:hAnsi="Times New Roman" w:cs="Times New Roman"/>
          <w:b/>
          <w:bCs/>
          <w:noProof/>
          <w:kern w:val="24"/>
          <w:sz w:val="24"/>
          <w:szCs w:val="24"/>
          <w:lang w:val="ro-RO"/>
          <w14:cntxtAlts/>
        </w:rPr>
        <w:t>Faza naţională</w:t>
      </w:r>
      <w:r w:rsidRPr="001E7141">
        <w:rPr>
          <w:rFonts w:ascii="Times New Roman" w:hAnsi="Times New Roman" w:cs="Times New Roman"/>
          <w:noProof/>
          <w:kern w:val="24"/>
          <w:sz w:val="24"/>
          <w:szCs w:val="24"/>
          <w:lang w:val="ro-RO"/>
          <w14:cntxtAlts/>
        </w:rPr>
        <w:t>, cu participare directă/cu participare online/fără participare:</w:t>
      </w:r>
    </w:p>
    <w:p w:rsidR="0002743D" w:rsidRPr="001E7141" w:rsidRDefault="0002743D" w:rsidP="0002743D">
      <w:pPr>
        <w:pStyle w:val="ListParagraph"/>
        <w:numPr>
          <w:ilvl w:val="0"/>
          <w:numId w:val="1"/>
        </w:numPr>
        <w:spacing w:after="0" w:line="240" w:lineRule="auto"/>
        <w:ind w:left="851" w:hanging="284"/>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 xml:space="preserve">participare: 3 puncte/2 puncte/1 punct; </w:t>
      </w:r>
    </w:p>
    <w:p w:rsidR="0002743D" w:rsidRPr="001E7141" w:rsidRDefault="0002743D" w:rsidP="0002743D">
      <w:pPr>
        <w:pStyle w:val="ListParagraph"/>
        <w:numPr>
          <w:ilvl w:val="0"/>
          <w:numId w:val="1"/>
        </w:numPr>
        <w:spacing w:after="0" w:line="240" w:lineRule="auto"/>
        <w:ind w:left="851" w:hanging="284"/>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 xml:space="preserve">menţiune: 4 puncte/3 puncte/1,5 puncte; </w:t>
      </w:r>
    </w:p>
    <w:p w:rsidR="0002743D" w:rsidRPr="001E7141" w:rsidRDefault="0002743D" w:rsidP="0002743D">
      <w:pPr>
        <w:pStyle w:val="ListParagraph"/>
        <w:numPr>
          <w:ilvl w:val="0"/>
          <w:numId w:val="1"/>
        </w:numPr>
        <w:spacing w:after="0" w:line="240" w:lineRule="auto"/>
        <w:ind w:left="851" w:hanging="284"/>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 xml:space="preserve">premiu special: 5 puncte/4 puncte/2 puncte; </w:t>
      </w:r>
    </w:p>
    <w:p w:rsidR="0002743D" w:rsidRPr="001E7141" w:rsidRDefault="0002743D" w:rsidP="0002743D">
      <w:pPr>
        <w:pStyle w:val="ListParagraph"/>
        <w:numPr>
          <w:ilvl w:val="0"/>
          <w:numId w:val="1"/>
        </w:numPr>
        <w:spacing w:after="0" w:line="240" w:lineRule="auto"/>
        <w:ind w:left="851" w:hanging="284"/>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premiul III: 6 puncte/5 puncte/2,5 puncte;</w:t>
      </w:r>
    </w:p>
    <w:p w:rsidR="0002743D" w:rsidRPr="001E7141" w:rsidRDefault="0002743D" w:rsidP="0002743D">
      <w:pPr>
        <w:pStyle w:val="ListParagraph"/>
        <w:numPr>
          <w:ilvl w:val="0"/>
          <w:numId w:val="1"/>
        </w:numPr>
        <w:spacing w:after="0" w:line="240" w:lineRule="auto"/>
        <w:ind w:left="851" w:hanging="284"/>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premiul II: 7 puncte/6 puncte/3 puncte;</w:t>
      </w:r>
    </w:p>
    <w:p w:rsidR="0002743D" w:rsidRPr="001E7141" w:rsidRDefault="0002743D" w:rsidP="0002743D">
      <w:pPr>
        <w:pStyle w:val="ListParagraph"/>
        <w:numPr>
          <w:ilvl w:val="0"/>
          <w:numId w:val="1"/>
        </w:numPr>
        <w:spacing w:after="0" w:line="240" w:lineRule="auto"/>
        <w:ind w:left="851" w:hanging="284"/>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 xml:space="preserve">premiul I: 8 puncte/7 puncte/3,5 puncte. </w:t>
      </w:r>
    </w:p>
    <w:p w:rsidR="0002743D" w:rsidRPr="001E7141" w:rsidRDefault="0002743D" w:rsidP="0002743D">
      <w:pPr>
        <w:spacing w:after="0" w:line="240" w:lineRule="auto"/>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 xml:space="preserve">C) 3. </w:t>
      </w:r>
      <w:r w:rsidRPr="001E7141">
        <w:rPr>
          <w:rFonts w:ascii="Times New Roman" w:hAnsi="Times New Roman" w:cs="Times New Roman"/>
          <w:b/>
          <w:bCs/>
          <w:noProof/>
          <w:kern w:val="24"/>
          <w:sz w:val="24"/>
          <w:szCs w:val="24"/>
          <w:lang w:val="ro-RO"/>
          <w14:cntxtAlts/>
        </w:rPr>
        <w:t>Faza internațională</w:t>
      </w:r>
      <w:r w:rsidRPr="001E7141">
        <w:rPr>
          <w:rFonts w:ascii="Times New Roman" w:hAnsi="Times New Roman" w:cs="Times New Roman"/>
          <w:noProof/>
          <w:kern w:val="24"/>
          <w:sz w:val="24"/>
          <w:szCs w:val="24"/>
          <w:lang w:val="ro-RO"/>
          <w14:cntxtAlts/>
        </w:rPr>
        <w:t xml:space="preserve">, cu participare directă/cu participare online/fără participare: </w:t>
      </w:r>
    </w:p>
    <w:p w:rsidR="0002743D" w:rsidRPr="001E7141" w:rsidRDefault="0002743D" w:rsidP="0002743D">
      <w:pPr>
        <w:pStyle w:val="ListParagraph"/>
        <w:numPr>
          <w:ilvl w:val="0"/>
          <w:numId w:val="1"/>
        </w:numPr>
        <w:spacing w:after="0" w:line="240" w:lineRule="auto"/>
        <w:ind w:left="851" w:hanging="284"/>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 xml:space="preserve">participare: 5 puncte/3 puncte/1 punct; </w:t>
      </w:r>
    </w:p>
    <w:p w:rsidR="0002743D" w:rsidRPr="001E7141" w:rsidRDefault="0002743D" w:rsidP="0002743D">
      <w:pPr>
        <w:pStyle w:val="ListParagraph"/>
        <w:numPr>
          <w:ilvl w:val="0"/>
          <w:numId w:val="1"/>
        </w:numPr>
        <w:spacing w:after="0" w:line="240" w:lineRule="auto"/>
        <w:ind w:left="851" w:hanging="284"/>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 xml:space="preserve">menţiune: 7 puncte/5 puncte/2 puncte; </w:t>
      </w:r>
    </w:p>
    <w:p w:rsidR="0002743D" w:rsidRPr="001E7141" w:rsidRDefault="0002743D" w:rsidP="0002743D">
      <w:pPr>
        <w:pStyle w:val="ListParagraph"/>
        <w:numPr>
          <w:ilvl w:val="0"/>
          <w:numId w:val="1"/>
        </w:numPr>
        <w:spacing w:after="0" w:line="240" w:lineRule="auto"/>
        <w:ind w:left="851" w:hanging="284"/>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 xml:space="preserve">premiu special: 9 puncte/7 puncte/2,5 puncte; </w:t>
      </w:r>
    </w:p>
    <w:p w:rsidR="0002743D" w:rsidRPr="001E7141" w:rsidRDefault="0002743D" w:rsidP="0002743D">
      <w:pPr>
        <w:pStyle w:val="ListParagraph"/>
        <w:numPr>
          <w:ilvl w:val="0"/>
          <w:numId w:val="1"/>
        </w:numPr>
        <w:spacing w:after="0" w:line="240" w:lineRule="auto"/>
        <w:ind w:left="851" w:hanging="284"/>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 xml:space="preserve">premiul III: 11 puncte/9 puncte/3 puncte; </w:t>
      </w:r>
    </w:p>
    <w:p w:rsidR="0002743D" w:rsidRPr="001E7141" w:rsidRDefault="0002743D" w:rsidP="0002743D">
      <w:pPr>
        <w:pStyle w:val="ListParagraph"/>
        <w:numPr>
          <w:ilvl w:val="0"/>
          <w:numId w:val="1"/>
        </w:numPr>
        <w:spacing w:after="0" w:line="240" w:lineRule="auto"/>
        <w:ind w:left="851" w:hanging="284"/>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premiul II: 12 puncte/10 puncte/3,5 puncte;</w:t>
      </w:r>
    </w:p>
    <w:p w:rsidR="0002743D" w:rsidRPr="001E7141" w:rsidRDefault="0002743D" w:rsidP="0002743D">
      <w:pPr>
        <w:pStyle w:val="ListParagraph"/>
        <w:numPr>
          <w:ilvl w:val="0"/>
          <w:numId w:val="1"/>
        </w:numPr>
        <w:spacing w:after="0" w:line="240" w:lineRule="auto"/>
        <w:ind w:left="851" w:hanging="284"/>
        <w:rPr>
          <w:rFonts w:ascii="Times New Roman" w:hAnsi="Times New Roman" w:cs="Times New Roman"/>
          <w:noProof/>
          <w:kern w:val="24"/>
          <w:sz w:val="24"/>
          <w:szCs w:val="24"/>
          <w:lang w:val="ro-RO"/>
          <w14:cntxtAlts/>
        </w:rPr>
      </w:pPr>
      <w:r w:rsidRPr="001E7141">
        <w:rPr>
          <w:rFonts w:ascii="Times New Roman" w:hAnsi="Times New Roman" w:cs="Times New Roman"/>
          <w:noProof/>
          <w:kern w:val="24"/>
          <w:sz w:val="24"/>
          <w:szCs w:val="24"/>
          <w:lang w:val="ro-RO"/>
          <w14:cntxtAlts/>
        </w:rPr>
        <w:t>premiul I: 13 puncte/11 puncte/4 puncte.</w:t>
      </w:r>
    </w:p>
    <w:p w:rsidR="0002743D" w:rsidRPr="001E7141" w:rsidRDefault="0002743D" w:rsidP="0002743D">
      <w:pPr>
        <w:spacing w:after="0" w:line="240" w:lineRule="auto"/>
        <w:ind w:firstLine="567"/>
        <w:contextualSpacing/>
        <w:jc w:val="both"/>
        <w:rPr>
          <w:rFonts w:ascii="Times New Roman" w:hAnsi="Times New Roman" w:cs="Times New Roman"/>
          <w:noProof/>
          <w:kern w:val="24"/>
          <w:sz w:val="24"/>
          <w:szCs w:val="24"/>
          <w:lang w:val="ro-RO"/>
          <w14:cntxtAlts/>
        </w:rPr>
      </w:pPr>
      <w:r w:rsidRPr="001E7141">
        <w:rPr>
          <w:rFonts w:ascii="Times New Roman" w:hAnsi="Times New Roman" w:cs="Times New Roman"/>
          <w:b/>
          <w:bCs/>
          <w:noProof/>
          <w:kern w:val="24"/>
          <w:sz w:val="24"/>
          <w:szCs w:val="24"/>
          <w:lang w:val="ro-RO"/>
          <w14:cntxtAlts/>
        </w:rPr>
        <w:t>(2)</w:t>
      </w:r>
      <w:r w:rsidRPr="001E7141">
        <w:rPr>
          <w:rFonts w:ascii="Times New Roman" w:hAnsi="Times New Roman" w:cs="Times New Roman"/>
          <w:noProof/>
          <w:kern w:val="24"/>
          <w:sz w:val="24"/>
          <w:szCs w:val="24"/>
          <w:lang w:val="ro-RO"/>
          <w14:cntxtAlts/>
        </w:rPr>
        <w:t xml:space="preserve"> Pentru elevii care participă la concursurile şcolare la mai multe discipline se însumează punctajele. Pentru elevii participanţi la faza naţională a concursurilor şcolare se însumează punctajele cu cele de la faza judeţeană.</w:t>
      </w:r>
    </w:p>
    <w:p w:rsidR="0002743D" w:rsidRPr="0002743D" w:rsidRDefault="0002743D">
      <w:pPr>
        <w:rPr>
          <w:lang w:val="ro-RO"/>
        </w:rPr>
      </w:pPr>
    </w:p>
    <w:sectPr w:rsidR="0002743D" w:rsidRPr="0002743D" w:rsidSect="00EF0670">
      <w:pgSz w:w="11906" w:h="16838"/>
      <w:pgMar w:top="1440"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C0DAD"/>
    <w:multiLevelType w:val="hybridMultilevel"/>
    <w:tmpl w:val="A9C4587C"/>
    <w:lvl w:ilvl="0" w:tplc="46CA0670">
      <w:start w:val="1"/>
      <w:numFmt w:val="bullet"/>
      <w:lvlText w:val="-"/>
      <w:lvlJc w:val="left"/>
      <w:pPr>
        <w:ind w:left="2061"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43D"/>
    <w:rsid w:val="0002743D"/>
    <w:rsid w:val="00DD6664"/>
    <w:rsid w:val="00EF0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43D"/>
    <w:pPr>
      <w:spacing w:after="160" w:line="259" w:lineRule="auto"/>
      <w:ind w:left="720"/>
      <w:contextualSpacing/>
    </w:pPr>
    <w:rPr>
      <w:kern w:val="2"/>
      <w:lang w:val="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43D"/>
    <w:pPr>
      <w:spacing w:after="160" w:line="259" w:lineRule="auto"/>
      <w:ind w:left="720"/>
      <w:contextualSpacing/>
    </w:pPr>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dc:creator>
  <cp:lastModifiedBy>Dorina</cp:lastModifiedBy>
  <cp:revision>2</cp:revision>
  <dcterms:created xsi:type="dcterms:W3CDTF">2025-06-11T12:33:00Z</dcterms:created>
  <dcterms:modified xsi:type="dcterms:W3CDTF">2025-06-11T12:38:00Z</dcterms:modified>
</cp:coreProperties>
</file>