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2240" w:h="15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