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95F" w:rsidRPr="0031795F" w:rsidRDefault="0031795F" w:rsidP="003179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D14CD" w:rsidRDefault="00BD14CD" w:rsidP="00BD14CD">
      <w:pPr>
        <w:pStyle w:val="Heading3"/>
        <w:shd w:val="clear" w:color="auto" w:fill="FFFFFF"/>
        <w:spacing w:line="300" w:lineRule="atLeast"/>
        <w:rPr>
          <w:rFonts w:ascii="Helvetica" w:hAnsi="Helvetica" w:cs="Helvetica"/>
          <w:color w:val="5F6368"/>
        </w:rPr>
      </w:pPr>
      <w:r>
        <w:rPr>
          <w:rStyle w:val="gd"/>
          <w:rFonts w:ascii="Helvetica" w:hAnsi="Helvetica" w:cs="Helvetica"/>
          <w:color w:val="1F1F1F"/>
        </w:rPr>
        <w:t>Casa Corpului Didactic Prahova Casa Corpului Didactic Prahova</w:t>
      </w:r>
    </w:p>
    <w:p w:rsidR="00BD14CD" w:rsidRDefault="00BD14CD" w:rsidP="00BD14CD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222222"/>
        </w:rPr>
      </w:pPr>
      <w:r>
        <w:rPr>
          <w:rFonts w:ascii="Calibri" w:hAnsi="Calibri" w:cs="Calibri"/>
          <w:color w:val="000000"/>
        </w:rPr>
        <w:t>Având în vedere ORDONANȚA DE URGENȚĂ pentru modificarea și completarea </w:t>
      </w:r>
      <w:r>
        <w:rPr>
          <w:rFonts w:ascii="Calibri" w:hAnsi="Calibri" w:cs="Calibri"/>
          <w:b/>
          <w:bCs/>
          <w:color w:val="000000"/>
        </w:rPr>
        <w:t>Ordonanței de urgență a Guvernului nr. 58/2023 </w:t>
      </w:r>
      <w:r>
        <w:rPr>
          <w:rFonts w:ascii="Calibri" w:hAnsi="Calibri" w:cs="Calibri"/>
          <w:color w:val="000000"/>
        </w:rPr>
        <w:t xml:space="preserve">privind unele măsuri pentru acordarea unei </w:t>
      </w:r>
      <w:r>
        <w:rPr>
          <w:rFonts w:ascii="Calibri" w:hAnsi="Calibri" w:cs="Calibri"/>
          <w:b/>
          <w:bCs/>
          <w:color w:val="000000"/>
        </w:rPr>
        <w:t>prime de carieră didactică pentru personalul didactic și didactic auxiliar, precum și unei prime de carieră profesională pentru personalul administrativ din învățământul de stat</w:t>
      </w:r>
      <w:r>
        <w:rPr>
          <w:rFonts w:ascii="Calibri" w:hAnsi="Calibri" w:cs="Calibri"/>
          <w:color w:val="000000"/>
        </w:rPr>
        <w:t>, suportate din fonduri externe nerambursabile, precum și pentru instituirea unor reglementări în vederea gestionării Programului Educație și Ocupare 2021-2027:</w:t>
      </w:r>
    </w:p>
    <w:p w:rsidR="00BD14CD" w:rsidRDefault="00BD14CD" w:rsidP="00BD14CD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000000"/>
        </w:rPr>
        <w:t>Casa Corpului Didactic Prahova</w:t>
      </w:r>
      <w:r>
        <w:rPr>
          <w:rFonts w:ascii="Calibri" w:hAnsi="Calibri" w:cs="Calibri"/>
          <w:color w:val="000000"/>
        </w:rPr>
        <w:t> anunță organizarea, în perioada următoare, a unor programe de formare continuă din oferta curentă - </w:t>
      </w:r>
      <w:r>
        <w:rPr>
          <w:rFonts w:ascii="Calibri" w:hAnsi="Calibri" w:cs="Calibri"/>
          <w:b/>
          <w:bCs/>
          <w:color w:val="000000"/>
        </w:rPr>
        <w:t>disponibilă </w:t>
      </w:r>
      <w:hyperlink r:id="rId6" w:tgtFrame="_blank" w:history="1">
        <w:r>
          <w:rPr>
            <w:rStyle w:val="Hyperlink"/>
            <w:rFonts w:ascii="Calibri" w:hAnsi="Calibri" w:cs="Calibri"/>
            <w:b/>
            <w:bCs/>
            <w:color w:val="0563C1"/>
          </w:rPr>
          <w:t>AICI</w:t>
        </w:r>
      </w:hyperlink>
      <w:r>
        <w:rPr>
          <w:rFonts w:ascii="Calibri" w:hAnsi="Calibri" w:cs="Calibri"/>
          <w:b/>
          <w:bCs/>
          <w:color w:val="000000"/>
        </w:rPr>
        <w:t> .</w:t>
      </w:r>
    </w:p>
    <w:p w:rsidR="00BD14CD" w:rsidRDefault="00BD14CD" w:rsidP="00BD14CD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Arial" w:hAnsi="Arial" w:cs="Arial"/>
          <w:color w:val="222222"/>
        </w:rPr>
      </w:pPr>
      <w:r>
        <w:rPr>
          <w:rFonts w:ascii="Calibri" w:hAnsi="Calibri" w:cs="Calibri"/>
          <w:b/>
          <w:bCs/>
          <w:color w:val="000000"/>
        </w:rPr>
        <w:t>Cadrele didactice, didactice auxiliare și personalul administrativ</w:t>
      </w:r>
      <w:r>
        <w:rPr>
          <w:rFonts w:ascii="Calibri" w:hAnsi="Calibri" w:cs="Calibri"/>
          <w:color w:val="000000"/>
        </w:rPr>
        <w:t xml:space="preserve"> din instituțiile de învățământ interesate sunt invitate să opteze pentru unul sau mai multe programe din lista anexată, în funcție de nevoile proprii de dezvoltare profesională, prin completarea </w:t>
      </w:r>
      <w:r>
        <w:rPr>
          <w:rFonts w:ascii="Calibri" w:hAnsi="Calibri" w:cs="Calibri"/>
          <w:b/>
          <w:bCs/>
          <w:color w:val="000000"/>
        </w:rPr>
        <w:t>formularului de preînscriere</w:t>
      </w:r>
      <w:r>
        <w:rPr>
          <w:rFonts w:ascii="Calibri" w:hAnsi="Calibri" w:cs="Calibri"/>
          <w:color w:val="000000"/>
        </w:rPr>
        <w:t>: </w:t>
      </w:r>
      <w:hyperlink r:id="rId7" w:tgtFrame="_blank" w:history="1">
        <w:r>
          <w:rPr>
            <w:rStyle w:val="Hyperlink"/>
            <w:rFonts w:ascii="Calibri" w:hAnsi="Calibri" w:cs="Calibri"/>
            <w:color w:val="0563C1"/>
          </w:rPr>
          <w:t>https://forms.gle/PFdoR3RaYpCKQ7LA9</w:t>
        </w:r>
      </w:hyperlink>
    </w:p>
    <w:p w:rsidR="00DB5B96" w:rsidRDefault="00DB5B96" w:rsidP="0031795F">
      <w:bookmarkStart w:id="0" w:name="_GoBack"/>
      <w:bookmarkEnd w:id="0"/>
    </w:p>
    <w:p w:rsidR="00BD14CD" w:rsidRPr="0031795F" w:rsidRDefault="00BD14CD" w:rsidP="0031795F"/>
    <w:sectPr w:rsidR="00BD14CD" w:rsidRPr="0031795F" w:rsidSect="00DB5B96">
      <w:pgSz w:w="16838" w:h="11906" w:orient="landscape"/>
      <w:pgMar w:top="1418" w:right="992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72963A5"/>
    <w:multiLevelType w:val="multilevel"/>
    <w:tmpl w:val="E904C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3C4FE0"/>
    <w:multiLevelType w:val="multilevel"/>
    <w:tmpl w:val="1826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37718"/>
    <w:multiLevelType w:val="multilevel"/>
    <w:tmpl w:val="59EE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93F71"/>
    <w:multiLevelType w:val="multilevel"/>
    <w:tmpl w:val="2FF2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B182C"/>
    <w:multiLevelType w:val="multilevel"/>
    <w:tmpl w:val="140C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E41E4"/>
    <w:multiLevelType w:val="multilevel"/>
    <w:tmpl w:val="2826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61508"/>
    <w:multiLevelType w:val="multilevel"/>
    <w:tmpl w:val="2918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C86E8C"/>
    <w:multiLevelType w:val="multilevel"/>
    <w:tmpl w:val="8358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313858"/>
    <w:multiLevelType w:val="multilevel"/>
    <w:tmpl w:val="AC4E9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525B3F"/>
    <w:multiLevelType w:val="multilevel"/>
    <w:tmpl w:val="8124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A2AE5"/>
    <w:multiLevelType w:val="multilevel"/>
    <w:tmpl w:val="8300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54FA4"/>
    <w:multiLevelType w:val="multilevel"/>
    <w:tmpl w:val="FF08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6A2D5E"/>
    <w:multiLevelType w:val="multilevel"/>
    <w:tmpl w:val="3A70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423F19"/>
    <w:multiLevelType w:val="multilevel"/>
    <w:tmpl w:val="B1C4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80433"/>
    <w:multiLevelType w:val="multilevel"/>
    <w:tmpl w:val="81B4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CB120B"/>
    <w:multiLevelType w:val="hybridMultilevel"/>
    <w:tmpl w:val="AF246FBE"/>
    <w:lvl w:ilvl="0" w:tplc="697412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3270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8621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2C2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9249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B029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53C0A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EE94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F80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AFA2301"/>
    <w:multiLevelType w:val="multilevel"/>
    <w:tmpl w:val="129E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4D091D"/>
    <w:multiLevelType w:val="multilevel"/>
    <w:tmpl w:val="B2FC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E474A2"/>
    <w:multiLevelType w:val="multilevel"/>
    <w:tmpl w:val="5BBE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B46C14"/>
    <w:multiLevelType w:val="multilevel"/>
    <w:tmpl w:val="F25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52635C"/>
    <w:multiLevelType w:val="multilevel"/>
    <w:tmpl w:val="3D64A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DDC6858"/>
    <w:multiLevelType w:val="multilevel"/>
    <w:tmpl w:val="A552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57375A"/>
    <w:multiLevelType w:val="multilevel"/>
    <w:tmpl w:val="8D00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AA423E"/>
    <w:multiLevelType w:val="multilevel"/>
    <w:tmpl w:val="2278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7A17DD"/>
    <w:multiLevelType w:val="multilevel"/>
    <w:tmpl w:val="7B74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A578C6"/>
    <w:multiLevelType w:val="multilevel"/>
    <w:tmpl w:val="502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067981"/>
    <w:multiLevelType w:val="multilevel"/>
    <w:tmpl w:val="2444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12"/>
  </w:num>
  <w:num w:numId="5">
    <w:abstractNumId w:val="9"/>
  </w:num>
  <w:num w:numId="6">
    <w:abstractNumId w:val="26"/>
  </w:num>
  <w:num w:numId="7">
    <w:abstractNumId w:val="0"/>
  </w:num>
  <w:num w:numId="8">
    <w:abstractNumId w:val="17"/>
  </w:num>
  <w:num w:numId="9">
    <w:abstractNumId w:val="18"/>
  </w:num>
  <w:num w:numId="10">
    <w:abstractNumId w:val="10"/>
  </w:num>
  <w:num w:numId="11">
    <w:abstractNumId w:val="4"/>
  </w:num>
  <w:num w:numId="12">
    <w:abstractNumId w:val="21"/>
  </w:num>
  <w:num w:numId="13">
    <w:abstractNumId w:val="24"/>
  </w:num>
  <w:num w:numId="14">
    <w:abstractNumId w:val="25"/>
  </w:num>
  <w:num w:numId="15">
    <w:abstractNumId w:val="7"/>
  </w:num>
  <w:num w:numId="16">
    <w:abstractNumId w:val="1"/>
  </w:num>
  <w:num w:numId="17">
    <w:abstractNumId w:val="15"/>
  </w:num>
  <w:num w:numId="18">
    <w:abstractNumId w:val="6"/>
  </w:num>
  <w:num w:numId="19">
    <w:abstractNumId w:val="22"/>
  </w:num>
  <w:num w:numId="20">
    <w:abstractNumId w:val="5"/>
  </w:num>
  <w:num w:numId="21">
    <w:abstractNumId w:val="13"/>
  </w:num>
  <w:num w:numId="22">
    <w:abstractNumId w:val="3"/>
  </w:num>
  <w:num w:numId="23">
    <w:abstractNumId w:val="14"/>
  </w:num>
  <w:num w:numId="24">
    <w:abstractNumId w:val="16"/>
  </w:num>
  <w:num w:numId="25">
    <w:abstractNumId w:val="19"/>
  </w:num>
  <w:num w:numId="26">
    <w:abstractNumId w:val="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F4"/>
    <w:rsid w:val="000D3725"/>
    <w:rsid w:val="00151096"/>
    <w:rsid w:val="002653E7"/>
    <w:rsid w:val="0031795F"/>
    <w:rsid w:val="003220C9"/>
    <w:rsid w:val="003532C5"/>
    <w:rsid w:val="00360E4A"/>
    <w:rsid w:val="00441716"/>
    <w:rsid w:val="0051203C"/>
    <w:rsid w:val="0055280C"/>
    <w:rsid w:val="00617804"/>
    <w:rsid w:val="007E7EF9"/>
    <w:rsid w:val="00823DC1"/>
    <w:rsid w:val="00832E54"/>
    <w:rsid w:val="0086507B"/>
    <w:rsid w:val="009931B2"/>
    <w:rsid w:val="00BD14CD"/>
    <w:rsid w:val="00BE7EE2"/>
    <w:rsid w:val="00C571F4"/>
    <w:rsid w:val="00C8168D"/>
    <w:rsid w:val="00DB5B96"/>
    <w:rsid w:val="00F6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F2C8"/>
  <w15:chartTrackingRefBased/>
  <w15:docId w15:val="{06ED644B-1A6C-4729-804B-005995A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E54"/>
  </w:style>
  <w:style w:type="paragraph" w:styleId="Heading2">
    <w:name w:val="heading 2"/>
    <w:basedOn w:val="Normal"/>
    <w:link w:val="Heading2Char"/>
    <w:uiPriority w:val="9"/>
    <w:qFormat/>
    <w:rsid w:val="00265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2653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53E7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2653E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26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2653E7"/>
    <w:rPr>
      <w:b/>
      <w:bCs/>
    </w:rPr>
  </w:style>
  <w:style w:type="character" w:styleId="Emphasis">
    <w:name w:val="Emphasis"/>
    <w:basedOn w:val="DefaultParagraphFont"/>
    <w:uiPriority w:val="20"/>
    <w:qFormat/>
    <w:rsid w:val="002653E7"/>
    <w:rPr>
      <w:i/>
      <w:iCs/>
    </w:rPr>
  </w:style>
  <w:style w:type="paragraph" w:styleId="ListParagraph">
    <w:name w:val="List Paragraph"/>
    <w:basedOn w:val="Normal"/>
    <w:uiPriority w:val="34"/>
    <w:qFormat/>
    <w:rsid w:val="00832E54"/>
    <w:pPr>
      <w:ind w:left="720"/>
      <w:contextualSpacing/>
    </w:pPr>
  </w:style>
  <w:style w:type="character" w:styleId="Hyperlink">
    <w:name w:val="Hyperlink"/>
    <w:basedOn w:val="DefaultParagraphFont"/>
    <w:unhideWhenUsed/>
    <w:rsid w:val="00832E54"/>
    <w:rPr>
      <w:color w:val="0000FF"/>
      <w:u w:val="single"/>
    </w:rPr>
  </w:style>
  <w:style w:type="character" w:customStyle="1" w:styleId="gd">
    <w:name w:val="gd"/>
    <w:basedOn w:val="DefaultParagraphFont"/>
    <w:rsid w:val="00BD1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PFdoR3RaYpCKQ7LA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-n4OsuS73AcRLM5-Ol7-O2VOPZjI5e2J/vi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3CC83-3A53-41BF-82C8-2022D621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elev38</dc:creator>
  <cp:keywords/>
  <dc:description/>
  <cp:lastModifiedBy>elev38</cp:lastModifiedBy>
  <cp:revision>2</cp:revision>
  <cp:lastPrinted>2026-04-21T07:17:00Z</cp:lastPrinted>
  <dcterms:created xsi:type="dcterms:W3CDTF">2026-05-14T13:13:00Z</dcterms:created>
  <dcterms:modified xsi:type="dcterms:W3CDTF">2026-05-14T13:13:00Z</dcterms:modified>
</cp:coreProperties>
</file>